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eastAsia="黑体"/>
          <w:b/>
          <w:bCs/>
          <w:sz w:val="36"/>
          <w:szCs w:val="36"/>
        </w:rPr>
      </w:pPr>
      <w:r>
        <w:rPr>
          <w:rFonts w:hint="eastAsia" w:ascii="黑体" w:eastAsia="黑体"/>
          <w:b/>
          <w:bCs/>
          <w:sz w:val="36"/>
          <w:szCs w:val="36"/>
        </w:rPr>
        <w:t>北京邮电大学软件学院</w:t>
      </w:r>
    </w:p>
    <w:p>
      <w:pPr>
        <w:jc w:val="center"/>
        <w:rPr>
          <w:rFonts w:hint="eastAsia" w:ascii="黑体" w:eastAsia="黑体"/>
          <w:b/>
          <w:bCs/>
          <w:sz w:val="36"/>
          <w:szCs w:val="36"/>
        </w:rPr>
      </w:pPr>
      <w:r>
        <w:rPr>
          <w:rFonts w:hint="eastAsia" w:ascii="黑体" w:eastAsia="黑体"/>
          <w:b/>
          <w:bCs/>
          <w:sz w:val="36"/>
          <w:szCs w:val="36"/>
        </w:rPr>
        <w:t>20</w:t>
      </w:r>
      <w:r>
        <w:rPr>
          <w:rFonts w:ascii="黑体" w:eastAsia="黑体"/>
          <w:b/>
          <w:bCs/>
          <w:sz w:val="36"/>
          <w:szCs w:val="36"/>
        </w:rPr>
        <w:t>2</w:t>
      </w:r>
      <w:r>
        <w:rPr>
          <w:rFonts w:hint="eastAsia" w:ascii="黑体" w:eastAsia="黑体"/>
          <w:b/>
          <w:bCs/>
          <w:sz w:val="36"/>
          <w:szCs w:val="36"/>
          <w:lang w:val="en-US" w:eastAsia="zh-CN"/>
        </w:rPr>
        <w:t>2</w:t>
      </w:r>
      <w:r>
        <w:rPr>
          <w:rFonts w:hint="eastAsia" w:ascii="黑体" w:eastAsia="黑体"/>
          <w:b/>
          <w:bCs/>
          <w:sz w:val="36"/>
          <w:szCs w:val="36"/>
        </w:rPr>
        <w:t>-20</w:t>
      </w:r>
      <w:r>
        <w:rPr>
          <w:rFonts w:ascii="黑体" w:eastAsia="黑体"/>
          <w:b/>
          <w:bCs/>
          <w:sz w:val="36"/>
          <w:szCs w:val="36"/>
        </w:rPr>
        <w:t>2</w:t>
      </w:r>
      <w:r>
        <w:rPr>
          <w:rFonts w:hint="eastAsia" w:ascii="黑体" w:eastAsia="黑体"/>
          <w:b/>
          <w:bCs/>
          <w:sz w:val="36"/>
          <w:szCs w:val="36"/>
          <w:lang w:val="en-US" w:eastAsia="zh-CN"/>
        </w:rPr>
        <w:t>3</w:t>
      </w:r>
      <w:r>
        <w:rPr>
          <w:rFonts w:hint="eastAsia" w:ascii="黑体" w:eastAsia="黑体"/>
          <w:b/>
          <w:bCs/>
          <w:sz w:val="36"/>
          <w:szCs w:val="36"/>
        </w:rPr>
        <w:t>学年第二学期实验报告</w:t>
      </w:r>
    </w:p>
    <w:p>
      <w:pPr>
        <w:jc w:val="center"/>
        <w:rPr>
          <w:rFonts w:hint="eastAsia" w:ascii="宋体" w:hAnsi="宋体"/>
          <w:bCs/>
          <w:sz w:val="44"/>
        </w:rPr>
      </w:pPr>
    </w:p>
    <w:p>
      <w:pPr>
        <w:jc w:val="center"/>
        <w:rPr>
          <w:rFonts w:hint="eastAsia" w:ascii="宋体" w:hAnsi="宋体"/>
          <w:bCs/>
          <w:sz w:val="44"/>
        </w:rPr>
      </w:pPr>
      <w:r>
        <w:rPr>
          <w:rFonts w:hint="eastAsia" w:ascii="宋体" w:hAnsi="宋体"/>
          <w:bCs/>
          <w:sz w:val="44"/>
        </w:rPr>
        <w:t xml:space="preserve">  </w:t>
      </w:r>
    </w:p>
    <w:p>
      <w:pPr>
        <w:spacing w:line="360" w:lineRule="auto"/>
        <w:ind w:firstLine="1446" w:firstLineChars="600"/>
        <w:rPr>
          <w:rFonts w:hint="eastAsia" w:ascii="宋体" w:hAnsi="宋体"/>
          <w:b/>
          <w:sz w:val="24"/>
        </w:rPr>
      </w:pPr>
      <w:r>
        <w:rPr>
          <w:rFonts w:hint="eastAsia" w:ascii="黑体" w:hAnsi="宋体" w:eastAsia="黑体"/>
          <w:b/>
          <w:sz w:val="24"/>
        </w:rPr>
        <w:t>课程名称</w:t>
      </w:r>
      <w:r>
        <w:rPr>
          <w:rFonts w:hint="eastAsia" w:ascii="宋体" w:hAnsi="宋体"/>
          <w:b/>
          <w:sz w:val="24"/>
        </w:rPr>
        <w:t>：</w:t>
      </w:r>
      <w:r>
        <w:rPr>
          <w:rFonts w:hint="eastAsia" w:ascii="宋体" w:hAnsi="宋体"/>
          <w:b/>
          <w:sz w:val="24"/>
          <w:u w:val="single"/>
        </w:rPr>
        <w:t xml:space="preserve">  </w:t>
      </w:r>
      <w:r>
        <w:rPr>
          <w:rFonts w:hint="eastAsia" w:ascii="宋体" w:hAnsi="宋体"/>
          <w:sz w:val="44"/>
          <w:szCs w:val="44"/>
          <w:u w:val="single"/>
        </w:rPr>
        <w:t>多媒体技术与应用</w:t>
      </w:r>
      <w:r>
        <w:rPr>
          <w:rFonts w:hint="eastAsia" w:ascii="宋体" w:hAnsi="宋体"/>
          <w:b/>
          <w:sz w:val="44"/>
          <w:szCs w:val="44"/>
          <w:u w:val="single"/>
        </w:rPr>
        <w:t xml:space="preserve"> </w:t>
      </w:r>
      <w:r>
        <w:rPr>
          <w:rFonts w:hint="eastAsia" w:ascii="宋体" w:hAnsi="宋体"/>
          <w:b/>
          <w:sz w:val="24"/>
          <w:u w:val="single"/>
        </w:rPr>
        <w:t xml:space="preserve">  </w:t>
      </w:r>
    </w:p>
    <w:p>
      <w:pPr>
        <w:spacing w:line="360" w:lineRule="auto"/>
        <w:ind w:firstLine="1446" w:firstLineChars="600"/>
        <w:rPr>
          <w:rFonts w:hint="eastAsia" w:ascii="宋体" w:hAnsi="宋体"/>
          <w:b/>
          <w:sz w:val="24"/>
        </w:rPr>
      </w:pPr>
    </w:p>
    <w:p>
      <w:pPr>
        <w:spacing w:line="360" w:lineRule="auto"/>
        <w:ind w:firstLine="1446" w:firstLineChars="600"/>
        <w:rPr>
          <w:rFonts w:hint="eastAsia" w:ascii="宋体" w:hAnsi="宋体"/>
          <w:b/>
          <w:sz w:val="24"/>
          <w:u w:val="single"/>
        </w:rPr>
      </w:pPr>
      <w:r>
        <w:rPr>
          <w:rFonts w:hint="eastAsia" w:ascii="黑体" w:hAnsi="宋体" w:eastAsia="黑体"/>
          <w:b/>
          <w:sz w:val="24"/>
        </w:rPr>
        <w:t>项目名称</w:t>
      </w:r>
      <w:r>
        <w:rPr>
          <w:rFonts w:hint="eastAsia" w:ascii="宋体" w:hAnsi="宋体"/>
          <w:b/>
          <w:sz w:val="24"/>
        </w:rPr>
        <w:t>：</w:t>
      </w:r>
      <w:r>
        <w:rPr>
          <w:rFonts w:hint="eastAsia" w:ascii="宋体" w:hAnsi="宋体"/>
          <w:b/>
          <w:sz w:val="24"/>
          <w:u w:val="single"/>
        </w:rPr>
        <w:t xml:space="preserve">   </w:t>
      </w:r>
      <w:r>
        <w:rPr>
          <w:rFonts w:ascii="宋体" w:hAnsi="宋体"/>
          <w:b/>
          <w:sz w:val="24"/>
          <w:u w:val="single"/>
        </w:rPr>
        <w:tab/>
      </w:r>
      <w:r>
        <w:rPr>
          <w:rFonts w:ascii="宋体" w:hAnsi="宋体"/>
          <w:b/>
          <w:sz w:val="24"/>
          <w:u w:val="single"/>
        </w:rPr>
        <w:tab/>
      </w:r>
      <w:r>
        <w:rPr>
          <w:rFonts w:hint="eastAsia" w:ascii="宋体" w:hAnsi="宋体"/>
          <w:b/>
          <w:sz w:val="24"/>
          <w:u w:val="single"/>
        </w:rPr>
        <w:t>实验</w:t>
      </w:r>
      <w:r>
        <w:rPr>
          <w:rFonts w:hint="eastAsia" w:ascii="宋体" w:hAnsi="宋体"/>
          <w:b/>
          <w:sz w:val="24"/>
          <w:u w:val="single"/>
          <w:lang w:val="en-US" w:eastAsia="zh-CN"/>
        </w:rPr>
        <w:t xml:space="preserve">二 </w:t>
      </w:r>
      <w:r>
        <w:rPr>
          <w:rFonts w:hint="eastAsia" w:ascii="宋体" w:hAnsi="宋体"/>
          <w:b/>
          <w:sz w:val="24"/>
          <w:u w:val="single"/>
        </w:rPr>
        <w:t xml:space="preserve">灰度变换与直方图均衡         </w:t>
      </w:r>
    </w:p>
    <w:p>
      <w:pPr>
        <w:spacing w:line="360" w:lineRule="auto"/>
        <w:ind w:firstLine="1446" w:firstLineChars="600"/>
        <w:rPr>
          <w:rFonts w:hint="eastAsia" w:ascii="宋体" w:hAnsi="宋体"/>
          <w:b/>
          <w:sz w:val="24"/>
          <w:u w:val="single"/>
        </w:rPr>
      </w:pPr>
    </w:p>
    <w:p>
      <w:pPr>
        <w:spacing w:line="360" w:lineRule="auto"/>
        <w:ind w:firstLine="1414" w:firstLineChars="587"/>
        <w:rPr>
          <w:rFonts w:hint="eastAsia"/>
          <w:b/>
          <w:sz w:val="24"/>
        </w:rPr>
      </w:pPr>
      <w:r>
        <w:rPr>
          <w:rFonts w:hint="eastAsia" w:ascii="黑体" w:eastAsia="黑体"/>
          <w:b/>
          <w:sz w:val="24"/>
        </w:rPr>
        <w:t>项目完成人</w:t>
      </w:r>
      <w:r>
        <w:rPr>
          <w:rFonts w:hint="eastAsia"/>
          <w:b/>
          <w:sz w:val="24"/>
        </w:rPr>
        <w:t>：</w:t>
      </w:r>
    </w:p>
    <w:p>
      <w:pPr>
        <w:spacing w:line="360" w:lineRule="auto"/>
        <w:ind w:firstLine="2595" w:firstLineChars="1077"/>
        <w:rPr>
          <w:rFonts w:hint="eastAsia" w:ascii="黑体" w:eastAsia="黑体"/>
          <w:b/>
          <w:sz w:val="24"/>
        </w:rPr>
      </w:pPr>
      <w:r>
        <w:rPr>
          <w:rFonts w:hint="eastAsia" w:ascii="黑体" w:eastAsia="黑体"/>
          <w:b/>
          <w:sz w:val="24"/>
        </w:rPr>
        <w:t xml:space="preserve">姓名：  </w:t>
      </w:r>
      <w:r>
        <w:rPr>
          <w:rFonts w:hint="eastAsia" w:ascii="黑体" w:eastAsia="黑体"/>
          <w:b/>
          <w:sz w:val="24"/>
          <w:u w:val="single"/>
          <w:lang w:val="en-US" w:eastAsia="zh-CN"/>
        </w:rPr>
        <w:t>王宇涵</w:t>
      </w:r>
      <w:r>
        <w:rPr>
          <w:rFonts w:hint="eastAsia" w:ascii="黑体" w:eastAsia="黑体"/>
          <w:b/>
          <w:sz w:val="24"/>
          <w:lang w:eastAsia="zh-Hans"/>
        </w:rPr>
        <w:t xml:space="preserve"> </w:t>
      </w:r>
      <w:r>
        <w:rPr>
          <w:rFonts w:hint="eastAsia" w:ascii="黑体" w:eastAsia="黑体"/>
          <w:b/>
          <w:sz w:val="24"/>
        </w:rPr>
        <w:t xml:space="preserve">  学号：  </w:t>
      </w:r>
      <w:r>
        <w:rPr>
          <w:rFonts w:hint="eastAsia" w:ascii="黑体" w:eastAsia="黑体"/>
          <w:b/>
          <w:sz w:val="24"/>
          <w:u w:val="single"/>
          <w:lang w:val="en-US" w:eastAsia="zh-CN"/>
        </w:rPr>
        <w:t>2020211730</w:t>
      </w:r>
      <w:r>
        <w:rPr>
          <w:rFonts w:hint="eastAsia" w:ascii="黑体" w:eastAsia="黑体"/>
          <w:b/>
          <w:sz w:val="24"/>
        </w:rPr>
        <w:t xml:space="preserve"> </w:t>
      </w:r>
    </w:p>
    <w:p>
      <w:pPr>
        <w:spacing w:line="360" w:lineRule="auto"/>
        <w:ind w:firstLine="2595" w:firstLineChars="1077"/>
        <w:rPr>
          <w:rFonts w:hint="eastAsia"/>
          <w:b/>
          <w:sz w:val="24"/>
        </w:rPr>
      </w:pPr>
      <w:r>
        <w:rPr>
          <w:rFonts w:hint="eastAsia" w:ascii="黑体" w:eastAsia="黑体"/>
          <w:b/>
          <w:sz w:val="24"/>
        </w:rPr>
        <w:t>姓名</w:t>
      </w:r>
      <w:r>
        <w:rPr>
          <w:rFonts w:hint="eastAsia"/>
          <w:b/>
          <w:sz w:val="24"/>
        </w:rPr>
        <w:t>：________</w:t>
      </w:r>
      <w:r>
        <w:rPr>
          <w:rFonts w:hint="eastAsia" w:ascii="黑体" w:eastAsia="黑体"/>
          <w:b/>
          <w:sz w:val="24"/>
        </w:rPr>
        <w:t>学号</w:t>
      </w:r>
      <w:r>
        <w:rPr>
          <w:rFonts w:hint="eastAsia"/>
          <w:b/>
          <w:sz w:val="24"/>
        </w:rPr>
        <w:t>：________</w:t>
      </w:r>
    </w:p>
    <w:p>
      <w:pPr>
        <w:spacing w:line="360" w:lineRule="auto"/>
        <w:ind w:firstLine="2595" w:firstLineChars="1077"/>
        <w:rPr>
          <w:rFonts w:hint="eastAsia"/>
          <w:b/>
          <w:sz w:val="24"/>
        </w:rPr>
      </w:pPr>
      <w:r>
        <w:rPr>
          <w:rFonts w:hint="eastAsia" w:ascii="黑体" w:eastAsia="黑体"/>
          <w:b/>
          <w:sz w:val="24"/>
        </w:rPr>
        <w:t>姓名</w:t>
      </w:r>
      <w:r>
        <w:rPr>
          <w:rFonts w:hint="eastAsia"/>
          <w:b/>
          <w:sz w:val="24"/>
        </w:rPr>
        <w:t>：________</w:t>
      </w:r>
      <w:r>
        <w:rPr>
          <w:rFonts w:hint="eastAsia" w:ascii="黑体" w:eastAsia="黑体"/>
          <w:b/>
          <w:sz w:val="24"/>
        </w:rPr>
        <w:t>学号</w:t>
      </w:r>
      <w:r>
        <w:rPr>
          <w:rFonts w:hint="eastAsia"/>
          <w:b/>
          <w:sz w:val="24"/>
        </w:rPr>
        <w:t>：________</w:t>
      </w:r>
    </w:p>
    <w:p>
      <w:pPr>
        <w:spacing w:line="360" w:lineRule="auto"/>
        <w:ind w:firstLine="2595" w:firstLineChars="1077"/>
        <w:rPr>
          <w:rFonts w:hint="eastAsia"/>
          <w:b/>
          <w:sz w:val="24"/>
        </w:rPr>
      </w:pPr>
      <w:r>
        <w:rPr>
          <w:rFonts w:hint="eastAsia" w:ascii="黑体" w:eastAsia="黑体"/>
          <w:b/>
          <w:sz w:val="24"/>
        </w:rPr>
        <w:t>姓名</w:t>
      </w:r>
      <w:r>
        <w:rPr>
          <w:rFonts w:hint="eastAsia"/>
          <w:b/>
          <w:sz w:val="24"/>
        </w:rPr>
        <w:t>：________</w:t>
      </w:r>
      <w:r>
        <w:rPr>
          <w:rFonts w:hint="eastAsia" w:ascii="黑体" w:eastAsia="黑体"/>
          <w:b/>
          <w:sz w:val="24"/>
        </w:rPr>
        <w:t>学号</w:t>
      </w:r>
      <w:r>
        <w:rPr>
          <w:rFonts w:hint="eastAsia"/>
          <w:b/>
          <w:sz w:val="24"/>
        </w:rPr>
        <w:t>：________</w:t>
      </w:r>
    </w:p>
    <w:p>
      <w:pPr>
        <w:spacing w:line="360" w:lineRule="auto"/>
        <w:ind w:firstLine="2595" w:firstLineChars="1077"/>
        <w:rPr>
          <w:rFonts w:hint="eastAsia"/>
          <w:b/>
          <w:sz w:val="24"/>
        </w:rPr>
      </w:pPr>
      <w:r>
        <w:rPr>
          <w:rFonts w:hint="eastAsia" w:ascii="黑体" w:eastAsia="黑体"/>
          <w:b/>
          <w:sz w:val="24"/>
        </w:rPr>
        <w:t>姓名</w:t>
      </w:r>
      <w:r>
        <w:rPr>
          <w:rFonts w:hint="eastAsia"/>
          <w:b/>
          <w:sz w:val="24"/>
        </w:rPr>
        <w:t>：________</w:t>
      </w:r>
      <w:r>
        <w:rPr>
          <w:rFonts w:hint="eastAsia" w:ascii="黑体" w:eastAsia="黑体"/>
          <w:b/>
          <w:sz w:val="24"/>
        </w:rPr>
        <w:t>学号</w:t>
      </w:r>
      <w:r>
        <w:rPr>
          <w:rFonts w:hint="eastAsia"/>
          <w:b/>
          <w:sz w:val="24"/>
        </w:rPr>
        <w:t>：________</w:t>
      </w:r>
    </w:p>
    <w:p>
      <w:pPr>
        <w:spacing w:line="360" w:lineRule="auto"/>
        <w:ind w:firstLine="2595" w:firstLineChars="1077"/>
        <w:rPr>
          <w:rFonts w:hint="eastAsia"/>
          <w:b/>
          <w:sz w:val="24"/>
        </w:rPr>
      </w:pPr>
    </w:p>
    <w:p>
      <w:pPr>
        <w:spacing w:line="360" w:lineRule="auto"/>
        <w:ind w:firstLine="1446" w:firstLineChars="600"/>
        <w:rPr>
          <w:rFonts w:hint="eastAsia"/>
          <w:b/>
          <w:sz w:val="24"/>
          <w:u w:val="single"/>
        </w:rPr>
      </w:pPr>
      <w:r>
        <w:rPr>
          <w:rFonts w:hint="eastAsia" w:ascii="黑体" w:eastAsia="黑体"/>
          <w:b/>
          <w:sz w:val="24"/>
        </w:rPr>
        <w:t>指导教师</w:t>
      </w:r>
      <w:r>
        <w:rPr>
          <w:rFonts w:hint="eastAsia" w:ascii="宋体" w:hAnsi="宋体"/>
          <w:b/>
          <w:sz w:val="24"/>
        </w:rPr>
        <w:t>：</w:t>
      </w:r>
      <w:r>
        <w:rPr>
          <w:rFonts w:hint="eastAsia" w:ascii="宋体" w:hAnsi="宋体"/>
          <w:sz w:val="24"/>
        </w:rPr>
        <w:t>___________</w:t>
      </w:r>
      <w:r>
        <w:rPr>
          <w:rFonts w:hint="eastAsia" w:ascii="宋体" w:hAnsi="宋体"/>
          <w:sz w:val="28"/>
          <w:szCs w:val="28"/>
          <w:u w:val="single"/>
        </w:rPr>
        <w:t>李朝晖</w:t>
      </w:r>
      <w:r>
        <w:rPr>
          <w:rFonts w:hint="eastAsia" w:ascii="宋体" w:hAnsi="宋体"/>
          <w:sz w:val="24"/>
        </w:rPr>
        <w:t>___________</w:t>
      </w:r>
    </w:p>
    <w:p>
      <w:pPr>
        <w:spacing w:line="360" w:lineRule="auto"/>
        <w:rPr>
          <w:rFonts w:hint="eastAsia" w:ascii="宋体" w:hAnsi="宋体"/>
          <w:b/>
          <w:sz w:val="24"/>
        </w:rPr>
      </w:pPr>
    </w:p>
    <w:p>
      <w:pPr>
        <w:ind w:firstLine="1446" w:firstLineChars="600"/>
        <w:rPr>
          <w:rFonts w:hint="eastAsia" w:ascii="宋体" w:hAnsi="宋体"/>
          <w:b/>
          <w:sz w:val="24"/>
        </w:rPr>
      </w:pPr>
    </w:p>
    <w:p>
      <w:pPr>
        <w:ind w:firstLine="1446" w:firstLineChars="600"/>
        <w:rPr>
          <w:rFonts w:hint="eastAsia" w:ascii="宋体" w:hAnsi="宋体"/>
          <w:b/>
          <w:sz w:val="24"/>
        </w:rPr>
      </w:pPr>
    </w:p>
    <w:p>
      <w:pPr>
        <w:spacing w:line="360" w:lineRule="auto"/>
        <w:ind w:firstLine="2645" w:firstLineChars="1098"/>
        <w:rPr>
          <w:rFonts w:hint="eastAsia" w:ascii="黑体" w:eastAsia="黑体"/>
          <w:b/>
          <w:sz w:val="24"/>
        </w:rPr>
      </w:pPr>
      <w:r>
        <w:rPr>
          <w:rFonts w:hint="eastAsia" w:ascii="黑体" w:eastAsia="黑体"/>
          <w:b/>
          <w:sz w:val="24"/>
        </w:rPr>
        <w:t>日    期：  20</w:t>
      </w:r>
      <w:r>
        <w:rPr>
          <w:rFonts w:ascii="黑体" w:eastAsia="黑体"/>
          <w:b/>
          <w:sz w:val="24"/>
        </w:rPr>
        <w:t>2</w:t>
      </w:r>
      <w:r>
        <w:rPr>
          <w:rFonts w:hint="eastAsia" w:ascii="黑体" w:eastAsia="黑体"/>
          <w:b/>
          <w:sz w:val="24"/>
          <w:lang w:val="en-US" w:eastAsia="zh-CN"/>
        </w:rPr>
        <w:t>3</w:t>
      </w:r>
      <w:r>
        <w:rPr>
          <w:rFonts w:hint="eastAsia" w:ascii="黑体" w:eastAsia="黑体"/>
          <w:b/>
          <w:sz w:val="24"/>
        </w:rPr>
        <w:t xml:space="preserve">年 </w:t>
      </w:r>
      <w:r>
        <w:rPr>
          <w:rFonts w:hint="eastAsia" w:ascii="黑体" w:eastAsia="黑体"/>
          <w:b/>
          <w:sz w:val="24"/>
          <w:lang w:val="en-US" w:eastAsia="zh-CN"/>
        </w:rPr>
        <w:t>3</w:t>
      </w:r>
      <w:r>
        <w:rPr>
          <w:rFonts w:hint="eastAsia" w:ascii="黑体" w:eastAsia="黑体"/>
          <w:b/>
          <w:sz w:val="24"/>
        </w:rPr>
        <w:t xml:space="preserve"> 月  </w:t>
      </w:r>
      <w:r>
        <w:rPr>
          <w:rFonts w:hint="eastAsia" w:ascii="黑体" w:eastAsia="黑体"/>
          <w:b/>
          <w:sz w:val="24"/>
          <w:lang w:val="en-US" w:eastAsia="zh-CN"/>
        </w:rPr>
        <w:t>30</w:t>
      </w:r>
      <w:r>
        <w:rPr>
          <w:rFonts w:hint="eastAsia" w:ascii="黑体" w:eastAsia="黑体"/>
          <w:b/>
          <w:sz w:val="24"/>
        </w:rPr>
        <w:t xml:space="preserve"> 日</w:t>
      </w:r>
    </w:p>
    <w:p>
      <w:pPr>
        <w:numPr>
          <w:ilvl w:val="0"/>
          <w:numId w:val="1"/>
        </w:numPr>
        <w:jc w:val="left"/>
        <w:rPr>
          <w:rFonts w:hint="eastAsia" w:ascii="宋体" w:hAnsi="宋体"/>
          <w:b/>
          <w:sz w:val="28"/>
        </w:rPr>
      </w:pPr>
      <w:r>
        <w:rPr>
          <w:rFonts w:ascii="宋体" w:hAnsi="宋体"/>
          <w:sz w:val="24"/>
        </w:rPr>
        <w:br w:type="page"/>
      </w:r>
      <w:r>
        <w:rPr>
          <w:rFonts w:hint="eastAsia" w:ascii="宋体" w:hAnsi="宋体"/>
          <w:b/>
          <w:sz w:val="28"/>
        </w:rPr>
        <w:t>实验目的</w:t>
      </w:r>
    </w:p>
    <w:p>
      <w:pPr>
        <w:ind w:left="840"/>
        <w:jc w:val="left"/>
        <w:rPr>
          <w:rFonts w:ascii="宋体" w:hAnsi="宋体"/>
          <w:sz w:val="24"/>
        </w:rPr>
      </w:pPr>
    </w:p>
    <w:p>
      <w:pPr>
        <w:widowControl/>
        <w:ind w:left="420" w:firstLine="420"/>
        <w:jc w:val="left"/>
        <w:rPr>
          <w:rFonts w:ascii="宋体" w:hAnsi="宋体" w:cs="宋体"/>
          <w:kern w:val="0"/>
          <w:sz w:val="24"/>
        </w:rPr>
      </w:pPr>
      <w:r>
        <w:rPr>
          <w:rFonts w:hint="eastAsia" w:ascii="宋体" w:hAnsi="宋体" w:cs="宋体"/>
          <w:color w:val="000000"/>
          <w:kern w:val="0"/>
          <w:sz w:val="24"/>
        </w:rPr>
        <w:t xml:space="preserve">⑴ 深刻理解直接灰度变换及直方图均衡原理； </w:t>
      </w:r>
    </w:p>
    <w:p>
      <w:pPr>
        <w:ind w:left="840"/>
        <w:jc w:val="left"/>
        <w:rPr>
          <w:rFonts w:ascii="宋体" w:hAnsi="宋体"/>
          <w:sz w:val="24"/>
        </w:rPr>
      </w:pPr>
      <w:r>
        <w:rPr>
          <w:rFonts w:hint="eastAsia" w:ascii="宋体" w:hAnsi="宋体" w:cs="宋体"/>
          <w:color w:val="000000"/>
          <w:kern w:val="0"/>
          <w:sz w:val="24"/>
        </w:rPr>
        <w:t>⑵ 掌握直接灰度变换及直方图均衡技术；</w:t>
      </w:r>
    </w:p>
    <w:p>
      <w:pPr>
        <w:ind w:left="840"/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1"/>
        </w:numPr>
        <w:jc w:val="left"/>
        <w:rPr>
          <w:rFonts w:hint="eastAsia" w:ascii="宋体" w:hAnsi="宋体"/>
          <w:b/>
          <w:sz w:val="28"/>
        </w:rPr>
      </w:pPr>
      <w:r>
        <w:rPr>
          <w:rFonts w:hint="eastAsia" w:ascii="宋体" w:hAnsi="宋体"/>
          <w:b/>
          <w:sz w:val="28"/>
        </w:rPr>
        <w:t>实验内容</w:t>
      </w:r>
    </w:p>
    <w:p>
      <w:pPr>
        <w:ind w:left="840"/>
        <w:jc w:val="left"/>
        <w:rPr>
          <w:rFonts w:ascii="宋体" w:hAnsi="宋体"/>
          <w:sz w:val="24"/>
        </w:rPr>
      </w:pPr>
    </w:p>
    <w:p>
      <w:pPr>
        <w:widowControl/>
        <w:numPr>
          <w:ilvl w:val="0"/>
          <w:numId w:val="2"/>
        </w:numPr>
        <w:jc w:val="left"/>
        <w:rPr>
          <w:rFonts w:ascii="宋体" w:hAnsi="宋体" w:cs="宋体"/>
          <w:kern w:val="0"/>
          <w:sz w:val="24"/>
        </w:rPr>
      </w:pPr>
      <w:r>
        <w:rPr>
          <w:rFonts w:hint="eastAsia" w:ascii="宋体" w:hAnsi="宋体" w:cs="宋体"/>
          <w:kern w:val="0"/>
          <w:sz w:val="24"/>
        </w:rPr>
        <w:t>在实验1的基础上，编制程序，实现图像文件的直接灰度变换功能，并能显示灰度变换后图像效果，展示变换前后直方图的变化。</w:t>
      </w:r>
    </w:p>
    <w:p>
      <w:pPr>
        <w:numPr>
          <w:ilvl w:val="0"/>
          <w:numId w:val="2"/>
        </w:numPr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在上面实验的基础上，编制程序，实现图像文件的直方图均衡功能,并能显示直方图均衡前后直方图变化</w:t>
      </w:r>
    </w:p>
    <w:p>
      <w:pPr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1"/>
        </w:numPr>
        <w:jc w:val="left"/>
        <w:rPr>
          <w:rFonts w:ascii="宋体" w:hAnsi="宋体"/>
          <w:b/>
          <w:sz w:val="28"/>
        </w:rPr>
      </w:pPr>
      <w:r>
        <w:rPr>
          <w:rFonts w:hint="eastAsia" w:ascii="宋体" w:hAnsi="宋体"/>
          <w:b/>
          <w:sz w:val="28"/>
        </w:rPr>
        <w:t>实验环境</w:t>
      </w:r>
    </w:p>
    <w:p>
      <w:pPr>
        <w:ind w:left="840"/>
        <w:jc w:val="left"/>
        <w:rPr>
          <w:rFonts w:ascii="宋体" w:hAnsi="宋体"/>
          <w:sz w:val="24"/>
        </w:rPr>
      </w:pPr>
    </w:p>
    <w:p>
      <w:pPr>
        <w:ind w:left="84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Windows</w:t>
      </w:r>
      <w:r>
        <w:rPr>
          <w:rFonts w:ascii="宋体" w:hAnsi="宋体"/>
          <w:sz w:val="24"/>
        </w:rPr>
        <w:t>10</w:t>
      </w:r>
      <w:r>
        <w:rPr>
          <w:rFonts w:hint="eastAsia" w:ascii="宋体" w:hAnsi="宋体"/>
          <w:sz w:val="24"/>
        </w:rPr>
        <w:t>操作系统</w:t>
      </w:r>
    </w:p>
    <w:p>
      <w:pPr>
        <w:ind w:left="84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  <w:lang w:val="en-US" w:eastAsia="zh-CN"/>
        </w:rPr>
        <w:t>Pycharm</w:t>
      </w:r>
      <w:r>
        <w:rPr>
          <w:rFonts w:ascii="宋体" w:hAnsi="宋体"/>
          <w:sz w:val="24"/>
        </w:rPr>
        <w:t>(</w:t>
      </w:r>
      <w:r>
        <w:rPr>
          <w:rFonts w:hint="eastAsia" w:ascii="宋体" w:hAnsi="宋体"/>
          <w:sz w:val="24"/>
        </w:rPr>
        <w:t>编译器)</w:t>
      </w:r>
    </w:p>
    <w:p>
      <w:pPr>
        <w:ind w:left="840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Python</w:t>
      </w:r>
      <w:r>
        <w:rPr>
          <w:rFonts w:ascii="宋体" w:hAnsi="宋体"/>
          <w:sz w:val="24"/>
        </w:rPr>
        <w:t>3.8</w:t>
      </w:r>
    </w:p>
    <w:p>
      <w:pPr>
        <w:ind w:left="840"/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1"/>
        </w:numPr>
        <w:jc w:val="left"/>
        <w:rPr>
          <w:rFonts w:hint="eastAsia" w:ascii="宋体" w:hAnsi="宋体"/>
          <w:b/>
          <w:sz w:val="28"/>
        </w:rPr>
      </w:pPr>
      <w:r>
        <w:rPr>
          <w:rFonts w:hint="eastAsia" w:ascii="宋体" w:hAnsi="宋体"/>
          <w:b/>
          <w:sz w:val="28"/>
        </w:rPr>
        <w:t>实验结果</w:t>
      </w:r>
    </w:p>
    <w:p>
      <w:pPr>
        <w:ind w:left="840"/>
        <w:jc w:val="left"/>
        <w:rPr>
          <w:rFonts w:ascii="宋体" w:hAnsi="宋体"/>
          <w:sz w:val="24"/>
        </w:rPr>
      </w:pPr>
    </w:p>
    <w:p>
      <w:pPr>
        <w:numPr>
          <w:ilvl w:val="0"/>
          <w:numId w:val="3"/>
        </w:numPr>
        <w:jc w:val="left"/>
        <w:rPr>
          <w:rFonts w:ascii="宋体" w:hAnsi="宋体"/>
          <w:b/>
          <w:bCs/>
          <w:sz w:val="48"/>
          <w:szCs w:val="48"/>
        </w:rPr>
      </w:pPr>
      <w:r>
        <w:rPr>
          <w:rFonts w:hint="eastAsia" w:ascii="宋体" w:hAnsi="宋体"/>
          <w:b/>
          <w:bCs/>
          <w:sz w:val="48"/>
          <w:szCs w:val="48"/>
        </w:rPr>
        <w:t>直接灰度变换</w:t>
      </w:r>
    </w:p>
    <w:p>
      <w:pPr>
        <w:numPr>
          <w:ilvl w:val="1"/>
          <w:numId w:val="3"/>
        </w:numPr>
        <w:jc w:val="left"/>
        <w:rPr>
          <w:rFonts w:ascii="宋体" w:hAnsi="宋体"/>
          <w:b/>
          <w:bCs/>
          <w:sz w:val="40"/>
          <w:szCs w:val="40"/>
        </w:rPr>
      </w:pPr>
      <w:r>
        <w:rPr>
          <w:rFonts w:hint="eastAsia" w:ascii="宋体" w:hAnsi="宋体"/>
          <w:b/>
          <w:bCs/>
          <w:sz w:val="40"/>
          <w:szCs w:val="40"/>
        </w:rPr>
        <w:t>线性灰度变换,图像反转</w:t>
      </w:r>
    </w:p>
    <w:p>
      <w:pPr>
        <w:numPr>
          <w:ilvl w:val="2"/>
          <w:numId w:val="3"/>
        </w:numPr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图片</w:t>
      </w:r>
      <w:r>
        <w:rPr>
          <w:rFonts w:ascii="宋体" w:hAnsi="宋体"/>
          <w:sz w:val="24"/>
        </w:rPr>
        <w:t>1</w:t>
      </w: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原图:</w:t>
      </w:r>
    </w:p>
    <w:p>
      <w:pPr>
        <w:ind w:left="1680"/>
        <w:jc w:val="left"/>
      </w:pPr>
      <w:r>
        <w:drawing>
          <wp:inline distT="0" distB="0" distL="114300" distR="114300">
            <wp:extent cx="2034540" cy="2456180"/>
            <wp:effectExtent l="0" t="0" r="5715" b="508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</w:pPr>
      <w:r>
        <w:rPr>
          <w:rFonts w:hint="eastAsia"/>
        </w:rPr>
        <w:t>直方图:</w:t>
      </w:r>
    </w:p>
    <w:p>
      <w:pPr>
        <w:jc w:val="left"/>
      </w:pPr>
      <w:r>
        <w:drawing>
          <wp:inline distT="0" distB="0" distL="114300" distR="114300">
            <wp:extent cx="3926840" cy="2945130"/>
            <wp:effectExtent l="0" t="0" r="2540" b="190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反转后效果图</w:t>
      </w:r>
    </w:p>
    <w:p>
      <w:pPr>
        <w:ind w:left="840" w:firstLine="420"/>
        <w:jc w:val="left"/>
      </w:pPr>
      <w:r>
        <w:drawing>
          <wp:inline distT="0" distB="0" distL="114300" distR="114300">
            <wp:extent cx="1755140" cy="2114550"/>
            <wp:effectExtent l="0" t="0" r="4445" b="127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5514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  <w:jc w:val="left"/>
      </w:pPr>
      <w:r>
        <w:tab/>
      </w:r>
      <w:r>
        <w:rPr>
          <w:rFonts w:hint="eastAsia"/>
        </w:rPr>
        <w:t>直方图:</w:t>
      </w:r>
    </w:p>
    <w:p>
      <w:pPr>
        <w:ind w:firstLine="420"/>
        <w:jc w:val="left"/>
      </w:pPr>
      <w:r>
        <w:drawing>
          <wp:inline distT="0" distB="0" distL="114300" distR="114300">
            <wp:extent cx="3792220" cy="2848610"/>
            <wp:effectExtent l="0" t="0" r="7620" b="127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hint="eastAsia"/>
        </w:rPr>
      </w:pPr>
      <w:r>
        <w:rPr>
          <w:rFonts w:hint="eastAsia"/>
        </w:rPr>
        <w:t>图片</w:t>
      </w:r>
      <w:r>
        <w:t>2</w:t>
      </w:r>
      <w:r>
        <w:rPr>
          <w:rFonts w:hint="eastAsia"/>
        </w:rPr>
        <w:t>和图片3仅展示原图和反转后效果,</w:t>
      </w:r>
      <w:r>
        <w:t xml:space="preserve"> </w:t>
      </w:r>
      <w:r>
        <w:rPr>
          <w:rFonts w:hint="eastAsia"/>
        </w:rPr>
        <w:t>因为反转相对简单,</w:t>
      </w:r>
      <w:r>
        <w:t xml:space="preserve"> </w:t>
      </w:r>
      <w:r>
        <w:rPr>
          <w:rFonts w:hint="eastAsia"/>
        </w:rPr>
        <w:t>不写得太冗余.</w:t>
      </w:r>
    </w:p>
    <w:p>
      <w:pPr>
        <w:numPr>
          <w:ilvl w:val="2"/>
          <w:numId w:val="3"/>
        </w:numPr>
        <w:jc w:val="left"/>
      </w:pPr>
      <w:r>
        <w:rPr>
          <w:rFonts w:hint="eastAsia"/>
        </w:rPr>
        <w:t>图片</w:t>
      </w:r>
      <w:r>
        <w:t>2</w:t>
      </w:r>
    </w:p>
    <w:p>
      <w:pPr>
        <w:ind w:left="1680"/>
        <w:jc w:val="left"/>
      </w:pPr>
      <w:r>
        <w:rPr>
          <w:rFonts w:hint="eastAsia"/>
        </w:rPr>
        <w:t>原图:</w:t>
      </w:r>
    </w:p>
    <w:p>
      <w:pPr>
        <w:ind w:left="420" w:firstLine="420"/>
        <w:jc w:val="left"/>
      </w:pPr>
      <w:r>
        <w:drawing>
          <wp:inline distT="0" distB="0" distL="114300" distR="114300">
            <wp:extent cx="2533650" cy="2527300"/>
            <wp:effectExtent l="0" t="0" r="3175" b="9525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hint="eastAsia"/>
        </w:rPr>
      </w:pPr>
      <w:r>
        <w:rPr>
          <w:rFonts w:hint="eastAsia"/>
        </w:rPr>
        <w:t>反转后:</w:t>
      </w:r>
    </w:p>
    <w:p>
      <w:pPr>
        <w:ind w:left="420" w:firstLine="420"/>
        <w:jc w:val="left"/>
        <w:rPr>
          <w:rFonts w:hint="eastAsia"/>
        </w:rPr>
      </w:pPr>
      <w:r>
        <w:drawing>
          <wp:inline distT="0" distB="0" distL="114300" distR="114300">
            <wp:extent cx="2501900" cy="2476500"/>
            <wp:effectExtent l="0" t="0" r="2540" b="635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"/>
        </w:numPr>
        <w:jc w:val="left"/>
        <w:rPr>
          <w:rFonts w:hint="eastAsia"/>
        </w:rPr>
      </w:pPr>
      <w:r>
        <w:rPr>
          <w:rFonts w:hint="eastAsia"/>
        </w:rPr>
        <w:t>图片3</w:t>
      </w:r>
    </w:p>
    <w:p>
      <w:pPr>
        <w:ind w:left="840" w:firstLine="420"/>
        <w:jc w:val="left"/>
      </w:pPr>
      <w:r>
        <w:rPr>
          <w:rFonts w:hint="eastAsia"/>
        </w:rPr>
        <w:t>原图:</w:t>
      </w:r>
    </w:p>
    <w:p>
      <w:pPr>
        <w:ind w:left="840" w:firstLine="420"/>
        <w:jc w:val="left"/>
      </w:pPr>
    </w:p>
    <w:p>
      <w:pPr>
        <w:ind w:left="840" w:firstLine="420"/>
        <w:jc w:val="left"/>
      </w:pPr>
      <w:r>
        <w:drawing>
          <wp:inline distT="0" distB="0" distL="114300" distR="114300">
            <wp:extent cx="2260600" cy="1987550"/>
            <wp:effectExtent l="0" t="0" r="6350" b="9525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  <w:jc w:val="left"/>
      </w:pPr>
      <w:r>
        <w:rPr>
          <w:rFonts w:hint="eastAsia"/>
        </w:rPr>
        <w:t>反转后图像:</w:t>
      </w:r>
    </w:p>
    <w:p>
      <w:pPr>
        <w:ind w:left="840" w:firstLine="420"/>
        <w:jc w:val="left"/>
      </w:pPr>
      <w:r>
        <w:drawing>
          <wp:inline distT="0" distB="0" distL="114300" distR="114300">
            <wp:extent cx="2355850" cy="2076450"/>
            <wp:effectExtent l="0" t="0" r="8255" b="6985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58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  <w:jc w:val="left"/>
        <w:rPr>
          <w:rFonts w:hint="eastAsia" w:ascii="宋体" w:hAnsi="宋体"/>
          <w:sz w:val="24"/>
        </w:rPr>
      </w:pPr>
    </w:p>
    <w:p>
      <w:pPr>
        <w:numPr>
          <w:ilvl w:val="1"/>
          <w:numId w:val="3"/>
        </w:numPr>
        <w:jc w:val="left"/>
        <w:rPr>
          <w:rFonts w:hint="eastAsia" w:ascii="宋体" w:hAnsi="宋体"/>
          <w:b/>
          <w:bCs/>
          <w:sz w:val="40"/>
          <w:szCs w:val="40"/>
        </w:rPr>
      </w:pPr>
      <w:r>
        <w:rPr>
          <w:rFonts w:hint="eastAsia" w:ascii="宋体" w:hAnsi="宋体"/>
          <w:b/>
          <w:bCs/>
          <w:sz w:val="40"/>
          <w:szCs w:val="40"/>
        </w:rPr>
        <w:t>非线性灰度变换,对数变换</w:t>
      </w:r>
    </w:p>
    <w:p>
      <w:pPr>
        <w:pStyle w:val="4"/>
        <w:spacing w:before="336" w:beforeAutospacing="0" w:after="336" w:afterAutospacing="0"/>
        <w:rPr>
          <w:rFonts w:hint="eastAsia"/>
        </w:rPr>
      </w:pPr>
      <w:r>
        <w:t>对数变换将图像的低灰度值部分扩展，将其高灰度值部分压缩，以达到强调图像低灰度部分的目的；同时可以很好的压缩像素值变化较大的图像的动态范围，目的是突出我们需要的细节。反对数变换则与对数函数不同的是，强调的是图像的高灰度部分，对数变换公式如下：</w:t>
      </w:r>
    </w:p>
    <w:p>
      <w:pPr>
        <w:ind w:left="1260"/>
        <w:jc w:val="left"/>
        <w:rPr>
          <w:rFonts w:ascii="宋体" w:hAnsi="宋体" w:cs="Arial"/>
          <w:color w:val="333333"/>
          <w:sz w:val="24"/>
          <w:shd w:val="clear" w:color="auto" w:fill="FFFFFF"/>
        </w:rPr>
      </w:pPr>
      <w:r>
        <w:rPr>
          <w:rFonts w:ascii="宋体" w:hAnsi="宋体" w:cs="Arial"/>
          <w:color w:val="333333"/>
          <w:sz w:val="24"/>
          <w:shd w:val="clear" w:color="auto" w:fill="FFFFFF"/>
        </w:rPr>
        <w:t>对数变换的通用公式是： s=c log(1+r);</w:t>
      </w:r>
    </w:p>
    <w:p>
      <w:pPr>
        <w:ind w:left="1260"/>
        <w:jc w:val="left"/>
        <w:rPr>
          <w:rFonts w:ascii="Arial" w:hAnsi="Arial" w:cs="Arial"/>
          <w:color w:val="333333"/>
          <w:sz w:val="28"/>
          <w:szCs w:val="28"/>
          <w:shd w:val="clear" w:color="auto" w:fill="FFFFFF"/>
        </w:rPr>
      </w:pPr>
    </w:p>
    <w:p>
      <w:pPr>
        <w:numPr>
          <w:ilvl w:val="2"/>
          <w:numId w:val="3"/>
        </w:numPr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图片1</w:t>
      </w: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原图:</w:t>
      </w:r>
    </w:p>
    <w:p>
      <w:pPr>
        <w:ind w:left="1680"/>
        <w:jc w:val="left"/>
        <w:rPr>
          <w:rFonts w:ascii="宋体" w:hAnsi="宋体"/>
          <w:sz w:val="24"/>
        </w:rPr>
      </w:pPr>
      <w:r>
        <w:drawing>
          <wp:inline distT="0" distB="0" distL="114300" distR="114300">
            <wp:extent cx="2958465" cy="3544570"/>
            <wp:effectExtent l="0" t="0" r="10160" b="6985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8465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原图直方图:</w:t>
      </w:r>
    </w:p>
    <w:p>
      <w:pPr>
        <w:ind w:firstLine="420"/>
        <w:jc w:val="left"/>
        <w:rPr>
          <w:rFonts w:ascii="宋体" w:hAnsi="宋体"/>
          <w:sz w:val="24"/>
        </w:rPr>
      </w:pPr>
      <w:r>
        <w:drawing>
          <wp:inline distT="0" distB="0" distL="114300" distR="114300">
            <wp:extent cx="3750945" cy="3256915"/>
            <wp:effectExtent l="0" t="0" r="5715" b="317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0945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变换后图片:</w:t>
      </w:r>
    </w:p>
    <w:p>
      <w:pPr>
        <w:ind w:left="1680"/>
        <w:jc w:val="left"/>
        <w:rPr>
          <w:rFonts w:ascii="宋体" w:hAnsi="宋体"/>
          <w:sz w:val="24"/>
        </w:rPr>
      </w:pPr>
      <w:r>
        <w:drawing>
          <wp:inline distT="0" distB="0" distL="114300" distR="114300">
            <wp:extent cx="1558925" cy="1863725"/>
            <wp:effectExtent l="0" t="0" r="6350" b="3810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5892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变换后直方图:</w:t>
      </w:r>
    </w:p>
    <w:p>
      <w:pPr>
        <w:ind w:left="420" w:firstLine="420"/>
        <w:jc w:val="left"/>
        <w:rPr>
          <w:rFonts w:hint="eastAsia" w:ascii="宋体" w:hAnsi="宋体"/>
          <w:sz w:val="24"/>
        </w:rPr>
      </w:pPr>
      <w:r>
        <w:drawing>
          <wp:inline distT="0" distB="0" distL="114300" distR="114300">
            <wp:extent cx="3292475" cy="2854325"/>
            <wp:effectExtent l="0" t="0" r="0" b="6350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247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"/>
        </w:numPr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图片2</w:t>
      </w: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原图:</w:t>
      </w:r>
    </w:p>
    <w:p>
      <w:pPr>
        <w:ind w:left="1680"/>
        <w:jc w:val="left"/>
        <w:rPr>
          <w:rFonts w:ascii="宋体" w:hAnsi="宋体"/>
          <w:sz w:val="24"/>
        </w:rPr>
      </w:pPr>
      <w:r>
        <w:drawing>
          <wp:inline distT="0" distB="0" distL="114300" distR="114300">
            <wp:extent cx="2189480" cy="2211705"/>
            <wp:effectExtent l="0" t="0" r="1905" b="1270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89480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原图直方图:</w:t>
      </w:r>
    </w:p>
    <w:p>
      <w:pPr>
        <w:ind w:left="420" w:firstLine="420"/>
        <w:jc w:val="left"/>
        <w:rPr>
          <w:rFonts w:ascii="宋体" w:hAnsi="宋体"/>
          <w:sz w:val="24"/>
        </w:rPr>
      </w:pPr>
      <w:r>
        <w:drawing>
          <wp:inline distT="0" distB="0" distL="114300" distR="114300">
            <wp:extent cx="3665220" cy="3177540"/>
            <wp:effectExtent l="0" t="0" r="5080" b="6985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变换后图象</w:t>
      </w:r>
      <w:r>
        <w:rPr>
          <w:rFonts w:ascii="宋体" w:hAnsi="宋体"/>
          <w:sz w:val="24"/>
        </w:rPr>
        <w:t>:</w:t>
      </w:r>
    </w:p>
    <w:p>
      <w:pPr>
        <w:ind w:left="1680"/>
        <w:jc w:val="left"/>
        <w:rPr>
          <w:rFonts w:ascii="宋体" w:hAnsi="宋体"/>
          <w:sz w:val="24"/>
        </w:rPr>
      </w:pPr>
      <w:r>
        <w:drawing>
          <wp:inline distT="0" distB="0" distL="114300" distR="114300">
            <wp:extent cx="2264410" cy="2233930"/>
            <wp:effectExtent l="0" t="0" r="2540" b="635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6441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变换后直方图:</w:t>
      </w:r>
    </w:p>
    <w:p>
      <w:pPr>
        <w:ind w:left="420" w:firstLine="420"/>
        <w:jc w:val="left"/>
        <w:rPr>
          <w:rFonts w:hint="eastAsia" w:ascii="宋体" w:hAnsi="宋体"/>
          <w:sz w:val="24"/>
        </w:rPr>
      </w:pPr>
      <w:r>
        <w:drawing>
          <wp:inline distT="0" distB="0" distL="114300" distR="114300">
            <wp:extent cx="3689350" cy="3198495"/>
            <wp:effectExtent l="0" t="0" r="2540" b="762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hint="eastAsia" w:ascii="宋体" w:hAnsi="宋体"/>
          <w:sz w:val="24"/>
        </w:rPr>
      </w:pPr>
    </w:p>
    <w:p>
      <w:pPr>
        <w:numPr>
          <w:ilvl w:val="2"/>
          <w:numId w:val="3"/>
        </w:numPr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图片</w:t>
      </w:r>
      <w:r>
        <w:rPr>
          <w:rFonts w:ascii="宋体" w:hAnsi="宋体"/>
          <w:sz w:val="24"/>
        </w:rPr>
        <w:t>3</w:t>
      </w: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原图:</w:t>
      </w:r>
    </w:p>
    <w:p>
      <w:pPr>
        <w:ind w:left="1680"/>
        <w:jc w:val="left"/>
        <w:rPr>
          <w:rFonts w:ascii="宋体" w:hAnsi="宋体"/>
          <w:sz w:val="24"/>
        </w:rPr>
      </w:pPr>
      <w:r>
        <w:drawing>
          <wp:inline distT="0" distB="0" distL="114300" distR="114300">
            <wp:extent cx="2029460" cy="1777365"/>
            <wp:effectExtent l="0" t="0" r="0" b="3810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2946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原图直方图:</w:t>
      </w:r>
    </w:p>
    <w:p>
      <w:pPr>
        <w:ind w:left="840" w:firstLine="420"/>
        <w:jc w:val="left"/>
        <w:rPr>
          <w:rFonts w:hint="eastAsia" w:ascii="宋体" w:hAnsi="宋体"/>
          <w:sz w:val="24"/>
        </w:rPr>
      </w:pPr>
      <w:r>
        <w:drawing>
          <wp:inline distT="0" distB="0" distL="114300" distR="114300">
            <wp:extent cx="3011805" cy="2616200"/>
            <wp:effectExtent l="0" t="0" r="0" b="6985"/>
            <wp:docPr id="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变换后图象:</w:t>
      </w:r>
    </w:p>
    <w:p>
      <w:pPr>
        <w:ind w:left="420" w:firstLine="420"/>
        <w:jc w:val="left"/>
        <w:rPr>
          <w:rFonts w:hint="eastAsia" w:ascii="宋体" w:hAnsi="宋体"/>
          <w:sz w:val="24"/>
        </w:rPr>
      </w:pPr>
      <w:r>
        <w:drawing>
          <wp:inline distT="0" distB="0" distL="114300" distR="114300">
            <wp:extent cx="1798320" cy="1613535"/>
            <wp:effectExtent l="0" t="0" r="4445" b="571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变换后直方图:</w:t>
      </w:r>
    </w:p>
    <w:p>
      <w:pPr>
        <w:ind w:left="420" w:firstLine="420"/>
        <w:jc w:val="left"/>
        <w:rPr>
          <w:rFonts w:hint="eastAsia" w:ascii="宋体" w:hAnsi="宋体"/>
          <w:sz w:val="24"/>
        </w:rPr>
      </w:pPr>
      <w:r>
        <w:drawing>
          <wp:inline distT="0" distB="0" distL="114300" distR="114300">
            <wp:extent cx="2779395" cy="2414905"/>
            <wp:effectExtent l="0" t="0" r="5715" b="3175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79395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hint="eastAsia" w:ascii="宋体" w:hAnsi="宋体"/>
          <w:sz w:val="24"/>
        </w:rPr>
      </w:pPr>
    </w:p>
    <w:p>
      <w:pPr>
        <w:ind w:left="1680"/>
        <w:jc w:val="left"/>
        <w:rPr>
          <w:rFonts w:hint="eastAsia" w:ascii="宋体" w:hAnsi="宋体"/>
          <w:sz w:val="24"/>
        </w:rPr>
      </w:pPr>
    </w:p>
    <w:p>
      <w:pPr>
        <w:numPr>
          <w:ilvl w:val="1"/>
          <w:numId w:val="3"/>
        </w:numPr>
        <w:jc w:val="left"/>
        <w:rPr>
          <w:rFonts w:ascii="宋体" w:hAnsi="宋体"/>
          <w:b/>
          <w:bCs/>
          <w:sz w:val="40"/>
          <w:szCs w:val="40"/>
        </w:rPr>
      </w:pPr>
      <w:r>
        <w:rPr>
          <w:rFonts w:hint="eastAsia" w:ascii="宋体" w:hAnsi="宋体"/>
          <w:b/>
          <w:bCs/>
          <w:sz w:val="40"/>
          <w:szCs w:val="40"/>
        </w:rPr>
        <w:t>非线性灰度变换</w:t>
      </w:r>
      <w:r>
        <w:rPr>
          <w:rFonts w:ascii="宋体" w:hAnsi="宋体"/>
          <w:b/>
          <w:bCs/>
          <w:sz w:val="40"/>
          <w:szCs w:val="40"/>
        </w:rPr>
        <w:t>,</w:t>
      </w:r>
      <w:r>
        <w:rPr>
          <w:rFonts w:hint="eastAsia" w:ascii="宋体" w:hAnsi="宋体"/>
          <w:b/>
          <w:bCs/>
          <w:sz w:val="40"/>
          <w:szCs w:val="40"/>
        </w:rPr>
        <w:t>伽马变换</w:t>
      </w:r>
    </w:p>
    <w:p>
      <w:pPr>
        <w:ind w:left="1260"/>
        <w:jc w:val="left"/>
        <w:rPr>
          <w:rFonts w:ascii="宋体" w:hAnsi="宋体"/>
          <w:color w:val="000000"/>
          <w:sz w:val="28"/>
          <w:szCs w:val="28"/>
          <w:shd w:val="clear" w:color="auto" w:fill="FFFFFF"/>
          <w:vertAlign w:val="superscript"/>
        </w:rPr>
      </w:pPr>
      <w:r>
        <w:rPr>
          <w:rFonts w:hint="eastAsia" w:ascii="宋体" w:hAnsi="宋体"/>
          <w:color w:val="000000"/>
          <w:sz w:val="28"/>
          <w:szCs w:val="28"/>
          <w:shd w:val="clear" w:color="auto" w:fill="FFFFFF"/>
        </w:rPr>
        <w:t>伽马变换的公式为：</w:t>
      </w:r>
      <w:r>
        <w:rPr>
          <w:rStyle w:val="7"/>
          <w:rFonts w:ascii="宋体" w:hAnsi="宋体"/>
          <w:color w:val="000000"/>
          <w:sz w:val="28"/>
          <w:szCs w:val="28"/>
          <w:shd w:val="clear" w:color="auto" w:fill="FFFFFF"/>
        </w:rPr>
        <w:t>s</w:t>
      </w:r>
      <w:r>
        <w:rPr>
          <w:rStyle w:val="8"/>
          <w:rFonts w:ascii="宋体" w:hAnsi="宋体"/>
          <w:color w:val="000000"/>
          <w:sz w:val="28"/>
          <w:szCs w:val="28"/>
          <w:shd w:val="clear" w:color="auto" w:fill="FFFFFF"/>
        </w:rPr>
        <w:t>=</w:t>
      </w:r>
      <w:r>
        <w:rPr>
          <w:rStyle w:val="7"/>
          <w:rFonts w:ascii="宋体" w:hAnsi="宋体"/>
          <w:color w:val="000000"/>
          <w:sz w:val="28"/>
          <w:szCs w:val="28"/>
          <w:shd w:val="clear" w:color="auto" w:fill="FFFFFF"/>
        </w:rPr>
        <w:t>cr</w:t>
      </w:r>
      <w:r>
        <w:rPr>
          <w:rFonts w:ascii="宋体" w:hAnsi="宋体"/>
          <w:color w:val="000000"/>
          <w:sz w:val="28"/>
          <w:szCs w:val="28"/>
          <w:shd w:val="clear" w:color="auto" w:fill="FFFFFF"/>
          <w:vertAlign w:val="superscript"/>
        </w:rPr>
        <w:t>γ</w:t>
      </w:r>
    </w:p>
    <w:p>
      <w:pPr>
        <w:rPr>
          <w:rFonts w:ascii="宋体" w:hAnsi="宋体"/>
          <w:sz w:val="24"/>
          <w:shd w:val="clear" w:color="auto" w:fill="FFFFFF"/>
        </w:rPr>
      </w:pPr>
      <w:r>
        <w:rPr>
          <w:rFonts w:hint="eastAsia" w:ascii="宋体" w:hAnsi="宋体"/>
          <w:sz w:val="24"/>
          <w:shd w:val="clear" w:color="auto" w:fill="FFFFFF"/>
        </w:rPr>
        <w:t>其中c和</w:t>
      </w:r>
      <w:r>
        <w:rPr>
          <w:rStyle w:val="9"/>
          <w:rFonts w:hint="eastAsia" w:ascii="宋体" w:hAnsi="宋体"/>
          <w:color w:val="000000"/>
          <w:sz w:val="24"/>
          <w:shd w:val="clear" w:color="auto" w:fill="FFFFFF"/>
        </w:rPr>
        <w:t>γ</w:t>
      </w:r>
      <w:r>
        <w:rPr>
          <w:rFonts w:hint="eastAsia" w:ascii="宋体" w:hAnsi="宋体"/>
          <w:sz w:val="24"/>
          <w:shd w:val="clear" w:color="auto" w:fill="FFFFFF"/>
        </w:rPr>
        <w:t>为正常数。</w:t>
      </w:r>
      <w:r>
        <w:rPr>
          <w:rFonts w:hint="eastAsia" w:ascii="宋体" w:hAnsi="宋体"/>
          <w:sz w:val="24"/>
        </w:rPr>
        <w:br w:type="textWrapping"/>
      </w:r>
      <w:r>
        <w:rPr>
          <w:rFonts w:hint="eastAsia" w:ascii="宋体" w:hAnsi="宋体"/>
          <w:sz w:val="24"/>
          <w:shd w:val="clear" w:color="auto" w:fill="FFFFFF"/>
        </w:rPr>
        <w:t>伽马变换的效果与对数变换有点类似，当</w:t>
      </w:r>
      <w:r>
        <w:rPr>
          <w:rStyle w:val="7"/>
          <w:rFonts w:ascii="宋体" w:hAnsi="宋体"/>
          <w:color w:val="000000"/>
          <w:sz w:val="24"/>
          <w:shd w:val="clear" w:color="auto" w:fill="FFFFFF"/>
        </w:rPr>
        <w:t>γ</w:t>
      </w:r>
      <w:r>
        <w:rPr>
          <w:rStyle w:val="9"/>
          <w:rFonts w:hint="eastAsia" w:ascii="宋体" w:hAnsi="宋体"/>
          <w:color w:val="000000"/>
          <w:sz w:val="24"/>
          <w:shd w:val="clear" w:color="auto" w:fill="FFFFFF"/>
        </w:rPr>
        <w:t>&gt;1</w:t>
      </w:r>
      <w:r>
        <w:rPr>
          <w:rFonts w:hint="eastAsia" w:ascii="宋体" w:hAnsi="宋体"/>
          <w:sz w:val="24"/>
          <w:shd w:val="clear" w:color="auto" w:fill="FFFFFF"/>
        </w:rPr>
        <w:t>时将较窄范围的低灰度值映射为较宽范围的灰度值，同时将较宽范围的高灰度值映射为较窄范围的灰度值；当</w:t>
      </w:r>
      <w:r>
        <w:rPr>
          <w:rStyle w:val="7"/>
          <w:rFonts w:ascii="宋体" w:hAnsi="宋体"/>
          <w:color w:val="000000"/>
          <w:sz w:val="24"/>
          <w:shd w:val="clear" w:color="auto" w:fill="FFFFFF"/>
        </w:rPr>
        <w:t>γ</w:t>
      </w:r>
      <w:r>
        <w:rPr>
          <w:rStyle w:val="9"/>
          <w:rFonts w:hint="eastAsia" w:ascii="宋体" w:hAnsi="宋体"/>
          <w:color w:val="000000"/>
          <w:sz w:val="24"/>
          <w:shd w:val="clear" w:color="auto" w:fill="FFFFFF"/>
        </w:rPr>
        <w:t>&lt;1</w:t>
      </w:r>
      <w:r>
        <w:rPr>
          <w:rFonts w:hint="eastAsia" w:ascii="宋体" w:hAnsi="宋体"/>
          <w:sz w:val="24"/>
          <w:shd w:val="clear" w:color="auto" w:fill="FFFFFF"/>
        </w:rPr>
        <w:t>时，情况相反，与反对数变换类似。其函数曲线如下：</w:t>
      </w:r>
    </w:p>
    <w:p>
      <w:pPr>
        <w:ind w:left="1260"/>
        <w:jc w:val="left"/>
      </w:pPr>
      <w:r>
        <w:fldChar w:fldCharType="begin"/>
      </w:r>
      <w:r>
        <w:instrText xml:space="preserve"> INCLUDEPICTURE "https://images2015.cnblogs.com/blog/439761/201706/439761-20170611033840231-648279900.jpg" \* MERGEFORMATINET </w:instrText>
      </w:r>
      <w:r>
        <w:fldChar w:fldCharType="separate"/>
      </w:r>
      <w:r>
        <w:drawing>
          <wp:inline distT="0" distB="0" distL="114300" distR="114300">
            <wp:extent cx="2315210" cy="1870710"/>
            <wp:effectExtent l="0" t="0" r="5715" b="7620"/>
            <wp:docPr id="4" name="图片 21" descr="439761-20170611033840231-648279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1" descr="439761-20170611033840231-64827990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1521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>
      <w:pPr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  <w:shd w:val="clear" w:color="auto" w:fill="FFFFFF"/>
        </w:rPr>
        <w:t>当</w:t>
      </w:r>
      <w:r>
        <w:rPr>
          <w:rStyle w:val="7"/>
          <w:rFonts w:ascii="宋体" w:hAnsi="宋体"/>
          <w:color w:val="000000"/>
          <w:sz w:val="24"/>
          <w:shd w:val="clear" w:color="auto" w:fill="FFFFFF"/>
        </w:rPr>
        <w:t>γ</w:t>
      </w:r>
      <w:r>
        <w:rPr>
          <w:rStyle w:val="8"/>
          <w:rFonts w:ascii="宋体" w:hAnsi="宋体"/>
          <w:color w:val="000000"/>
          <w:sz w:val="24"/>
          <w:shd w:val="clear" w:color="auto" w:fill="FFFFFF"/>
        </w:rPr>
        <w:t>&lt;</w:t>
      </w:r>
      <w:r>
        <w:rPr>
          <w:rStyle w:val="10"/>
          <w:rFonts w:ascii="宋体" w:hAnsi="宋体"/>
          <w:color w:val="000000"/>
          <w:sz w:val="24"/>
          <w:shd w:val="clear" w:color="auto" w:fill="FFFFFF"/>
        </w:rPr>
        <w:t>1</w:t>
      </w:r>
      <w:r>
        <w:rPr>
          <w:rFonts w:hint="eastAsia" w:ascii="宋体" w:hAnsi="宋体"/>
          <w:sz w:val="24"/>
          <w:shd w:val="clear" w:color="auto" w:fill="FFFFFF"/>
        </w:rPr>
        <w:t>时，</w:t>
      </w:r>
      <w:r>
        <w:rPr>
          <w:rStyle w:val="7"/>
          <w:rFonts w:ascii="宋体" w:hAnsi="宋体"/>
          <w:color w:val="000000"/>
          <w:sz w:val="24"/>
          <w:shd w:val="clear" w:color="auto" w:fill="FFFFFF"/>
        </w:rPr>
        <w:t>γ</w:t>
      </w:r>
      <w:r>
        <w:rPr>
          <w:rFonts w:hint="eastAsia" w:ascii="宋体" w:hAnsi="宋体"/>
          <w:sz w:val="24"/>
          <w:shd w:val="clear" w:color="auto" w:fill="FFFFFF"/>
        </w:rPr>
        <w:t>的值越小，对图像低灰度值的扩展越明显；当</w:t>
      </w:r>
      <w:r>
        <w:rPr>
          <w:rStyle w:val="9"/>
          <w:rFonts w:hint="eastAsia" w:ascii="宋体" w:hAnsi="宋体"/>
          <w:color w:val="000000"/>
          <w:sz w:val="24"/>
          <w:shd w:val="clear" w:color="auto" w:fill="FFFFFF"/>
        </w:rPr>
        <w:t>γ&gt;1</w:t>
      </w:r>
      <w:r>
        <w:rPr>
          <w:rFonts w:hint="eastAsia" w:ascii="宋体" w:hAnsi="宋体"/>
          <w:sz w:val="24"/>
          <w:shd w:val="clear" w:color="auto" w:fill="FFFFFF"/>
        </w:rPr>
        <w:t>时，</w:t>
      </w:r>
      <w:r>
        <w:rPr>
          <w:rStyle w:val="9"/>
          <w:rFonts w:hint="eastAsia" w:ascii="宋体" w:hAnsi="宋体"/>
          <w:color w:val="000000"/>
          <w:sz w:val="24"/>
          <w:shd w:val="clear" w:color="auto" w:fill="FFFFFF"/>
        </w:rPr>
        <w:t>γ</w:t>
      </w:r>
      <w:r>
        <w:rPr>
          <w:rFonts w:hint="eastAsia" w:ascii="宋体" w:hAnsi="宋体"/>
          <w:sz w:val="24"/>
          <w:shd w:val="clear" w:color="auto" w:fill="FFFFFF"/>
        </w:rPr>
        <w:t>的值越大，对图像高灰度值部分的扩展越明显。这样就能够显示更多的图像的低灰度或者高灰度细节。</w:t>
      </w:r>
    </w:p>
    <w:p>
      <w:pPr>
        <w:jc w:val="left"/>
        <w:rPr>
          <w:rFonts w:hint="eastAsia" w:ascii="宋体" w:hAnsi="宋体"/>
          <w:b/>
          <w:bCs/>
          <w:sz w:val="28"/>
          <w:szCs w:val="28"/>
          <w:vertAlign w:val="superscript"/>
        </w:rPr>
      </w:pPr>
    </w:p>
    <w:p>
      <w:pPr>
        <w:numPr>
          <w:ilvl w:val="2"/>
          <w:numId w:val="3"/>
        </w:numPr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图片1</w:t>
      </w:r>
      <w:r>
        <w:rPr>
          <w:rFonts w:ascii="宋体" w:hAnsi="宋体"/>
          <w:sz w:val="24"/>
        </w:rPr>
        <w:t xml:space="preserve"> (</w:t>
      </w:r>
      <w:r>
        <w:rPr>
          <w:rFonts w:hint="eastAsia" w:ascii="宋体" w:hAnsi="宋体"/>
          <w:sz w:val="24"/>
        </w:rPr>
        <w:t>c</w:t>
      </w:r>
      <w:r>
        <w:rPr>
          <w:rFonts w:ascii="宋体" w:hAnsi="宋体"/>
          <w:sz w:val="24"/>
        </w:rPr>
        <w:t xml:space="preserve"> = 0.75,</w:t>
      </w:r>
      <w:r>
        <w:rPr>
          <w:rFonts w:ascii="宋体" w:hAnsi="宋体"/>
          <w:color w:val="000000"/>
          <w:sz w:val="24"/>
          <w:shd w:val="clear" w:color="auto" w:fill="FFFFFF"/>
        </w:rPr>
        <w:t xml:space="preserve"> </w:t>
      </w:r>
      <w:r>
        <w:rPr>
          <w:rFonts w:ascii="宋体" w:hAnsi="宋体"/>
          <w:sz w:val="24"/>
        </w:rPr>
        <w:t>γ = 1.18 )</w:t>
      </w: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原图:</w:t>
      </w:r>
    </w:p>
    <w:p>
      <w:pPr>
        <w:ind w:left="1680"/>
        <w:jc w:val="left"/>
        <w:rPr>
          <w:rFonts w:ascii="宋体" w:hAnsi="宋体"/>
          <w:sz w:val="24"/>
        </w:rPr>
      </w:pPr>
      <w:r>
        <w:drawing>
          <wp:inline distT="0" distB="0" distL="114300" distR="114300">
            <wp:extent cx="1623060" cy="1950085"/>
            <wp:effectExtent l="0" t="0" r="6985" b="381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原图直方图:</w:t>
      </w:r>
    </w:p>
    <w:p>
      <w:pPr>
        <w:ind w:left="420" w:firstLine="420"/>
        <w:jc w:val="left"/>
        <w:rPr>
          <w:rFonts w:hint="eastAsia" w:ascii="宋体" w:hAnsi="宋体"/>
          <w:sz w:val="24"/>
        </w:rPr>
      </w:pPr>
      <w:r>
        <w:drawing>
          <wp:inline distT="0" distB="0" distL="114300" distR="114300">
            <wp:extent cx="3347720" cy="2901950"/>
            <wp:effectExtent l="0" t="0" r="9525" b="1905"/>
            <wp:docPr id="2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4772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变换后图象:</w:t>
      </w:r>
    </w:p>
    <w:p>
      <w:pPr>
        <w:ind w:left="1680"/>
        <w:jc w:val="left"/>
        <w:rPr>
          <w:rFonts w:ascii="宋体" w:hAnsi="宋体"/>
          <w:sz w:val="24"/>
        </w:rPr>
      </w:pPr>
      <w:r>
        <w:drawing>
          <wp:inline distT="0" distB="0" distL="114300" distR="114300">
            <wp:extent cx="1616710" cy="1960245"/>
            <wp:effectExtent l="0" t="0" r="2540" b="4445"/>
            <wp:docPr id="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变换后直方图:</w:t>
      </w:r>
    </w:p>
    <w:p>
      <w:pPr>
        <w:ind w:left="420" w:firstLine="420"/>
        <w:jc w:val="left"/>
        <w:rPr>
          <w:rFonts w:hint="eastAsia" w:ascii="宋体" w:hAnsi="宋体"/>
          <w:sz w:val="24"/>
        </w:rPr>
      </w:pPr>
      <w:r>
        <w:drawing>
          <wp:inline distT="0" distB="0" distL="114300" distR="114300">
            <wp:extent cx="3078480" cy="2668905"/>
            <wp:effectExtent l="0" t="0" r="8890" b="8255"/>
            <wp:docPr id="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4"/>
        </w:numPr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图片2</w:t>
      </w:r>
      <w:r>
        <w:rPr>
          <w:rFonts w:ascii="宋体" w:hAnsi="宋体"/>
          <w:sz w:val="24"/>
        </w:rPr>
        <w:t xml:space="preserve"> (</w:t>
      </w:r>
      <w:r>
        <w:rPr>
          <w:rFonts w:hint="eastAsia" w:ascii="宋体" w:hAnsi="宋体"/>
          <w:sz w:val="24"/>
        </w:rPr>
        <w:t>c</w:t>
      </w:r>
      <w:r>
        <w:rPr>
          <w:rFonts w:ascii="宋体" w:hAnsi="宋体"/>
          <w:sz w:val="24"/>
        </w:rPr>
        <w:t xml:space="preserve"> = 0.75,</w:t>
      </w:r>
      <w:r>
        <w:rPr>
          <w:rFonts w:ascii="宋体" w:hAnsi="宋体"/>
          <w:color w:val="000000"/>
          <w:sz w:val="24"/>
          <w:shd w:val="clear" w:color="auto" w:fill="FFFFFF"/>
        </w:rPr>
        <w:t xml:space="preserve"> </w:t>
      </w:r>
      <w:r>
        <w:rPr>
          <w:rFonts w:ascii="宋体" w:hAnsi="宋体"/>
          <w:sz w:val="24"/>
        </w:rPr>
        <w:t>γ = 1.13 )</w:t>
      </w:r>
    </w:p>
    <w:p>
      <w:pPr>
        <w:ind w:left="1680"/>
        <w:jc w:val="left"/>
        <w:rPr>
          <w:rFonts w:ascii="宋体" w:hAnsi="宋体"/>
          <w:sz w:val="24"/>
        </w:rPr>
      </w:pP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原图</w:t>
      </w:r>
      <w:r>
        <w:rPr>
          <w:rFonts w:hint="eastAsia" w:ascii="宋体" w:hAnsi="宋体"/>
          <w:sz w:val="24"/>
        </w:rPr>
        <w:t>:</w:t>
      </w:r>
    </w:p>
    <w:p>
      <w:pPr>
        <w:ind w:left="840" w:firstLine="420"/>
        <w:jc w:val="left"/>
        <w:rPr>
          <w:rFonts w:hint="eastAsia" w:ascii="宋体" w:hAnsi="宋体"/>
          <w:sz w:val="24"/>
        </w:rPr>
      </w:pPr>
      <w:r>
        <w:drawing>
          <wp:inline distT="0" distB="0" distL="114300" distR="114300">
            <wp:extent cx="1772285" cy="1732280"/>
            <wp:effectExtent l="0" t="0" r="8890" b="5715"/>
            <wp:docPr id="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原图直方图</w:t>
      </w:r>
      <w:r>
        <w:rPr>
          <w:rFonts w:hint="eastAsia" w:ascii="宋体" w:hAnsi="宋体"/>
          <w:sz w:val="24"/>
        </w:rPr>
        <w:t>:</w:t>
      </w:r>
    </w:p>
    <w:p>
      <w:pPr>
        <w:ind w:left="420" w:firstLine="420"/>
        <w:jc w:val="left"/>
        <w:rPr>
          <w:rFonts w:hint="eastAsia" w:ascii="宋体" w:hAnsi="宋体"/>
          <w:sz w:val="24"/>
        </w:rPr>
      </w:pPr>
      <w:r>
        <w:drawing>
          <wp:inline distT="0" distB="0" distL="114300" distR="114300">
            <wp:extent cx="3341370" cy="2896870"/>
            <wp:effectExtent l="0" t="0" r="5080" b="6985"/>
            <wp:docPr id="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变换后图象</w:t>
      </w:r>
      <w:r>
        <w:rPr>
          <w:rFonts w:hint="eastAsia" w:ascii="宋体" w:hAnsi="宋体"/>
          <w:sz w:val="24"/>
        </w:rPr>
        <w:t>:</w:t>
      </w:r>
    </w:p>
    <w:p>
      <w:pPr>
        <w:ind w:left="1680"/>
        <w:jc w:val="left"/>
        <w:rPr>
          <w:rFonts w:ascii="宋体" w:hAnsi="宋体"/>
          <w:sz w:val="24"/>
        </w:rPr>
      </w:pPr>
      <w:r>
        <w:drawing>
          <wp:inline distT="0" distB="0" distL="114300" distR="114300">
            <wp:extent cx="1652905" cy="1652905"/>
            <wp:effectExtent l="0" t="0" r="9525" b="9525"/>
            <wp:docPr id="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5290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变换后直方图</w:t>
      </w:r>
      <w:r>
        <w:rPr>
          <w:rFonts w:hint="eastAsia" w:ascii="宋体" w:hAnsi="宋体"/>
          <w:sz w:val="24"/>
        </w:rPr>
        <w:t>:</w:t>
      </w:r>
    </w:p>
    <w:p>
      <w:pPr>
        <w:ind w:left="420" w:firstLine="420"/>
        <w:jc w:val="left"/>
        <w:rPr>
          <w:rFonts w:hint="eastAsia" w:ascii="宋体" w:hAnsi="宋体"/>
          <w:sz w:val="24"/>
        </w:rPr>
      </w:pPr>
      <w:r>
        <w:drawing>
          <wp:inline distT="0" distB="0" distL="114300" distR="114300">
            <wp:extent cx="3506470" cy="3039745"/>
            <wp:effectExtent l="0" t="0" r="1905" b="4445"/>
            <wp:docPr id="2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ascii="宋体" w:hAnsi="宋体"/>
          <w:sz w:val="24"/>
        </w:rPr>
      </w:pPr>
    </w:p>
    <w:p>
      <w:pPr>
        <w:ind w:left="1680"/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4"/>
        </w:numPr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图片3</w:t>
      </w:r>
      <w:r>
        <w:rPr>
          <w:rFonts w:ascii="宋体" w:hAnsi="宋体"/>
          <w:sz w:val="24"/>
        </w:rPr>
        <w:t xml:space="preserve"> (c = 0.8, γ = 1.2)</w:t>
      </w:r>
    </w:p>
    <w:p>
      <w:pPr>
        <w:ind w:left="1680"/>
        <w:jc w:val="left"/>
        <w:rPr>
          <w:rFonts w:ascii="宋体" w:hAnsi="宋体"/>
          <w:sz w:val="24"/>
        </w:rPr>
      </w:pP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原图</w:t>
      </w:r>
      <w:r>
        <w:rPr>
          <w:rFonts w:hint="eastAsia" w:ascii="宋体" w:hAnsi="宋体"/>
          <w:sz w:val="24"/>
        </w:rPr>
        <w:t>:</w:t>
      </w:r>
    </w:p>
    <w:p>
      <w:pPr>
        <w:ind w:left="1680"/>
        <w:jc w:val="left"/>
      </w:pPr>
      <w:r>
        <w:drawing>
          <wp:inline distT="0" distB="0" distL="114300" distR="114300">
            <wp:extent cx="2260600" cy="2012950"/>
            <wp:effectExtent l="0" t="0" r="6350" b="5715"/>
            <wp:docPr id="2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ascii="宋体" w:hAnsi="宋体"/>
          <w:sz w:val="24"/>
        </w:rPr>
      </w:pP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原图直方图</w:t>
      </w:r>
      <w:r>
        <w:rPr>
          <w:rFonts w:hint="eastAsia" w:ascii="宋体" w:hAnsi="宋体"/>
          <w:sz w:val="24"/>
        </w:rPr>
        <w:t>:</w:t>
      </w:r>
    </w:p>
    <w:p>
      <w:pPr>
        <w:ind w:left="420" w:firstLine="420"/>
        <w:jc w:val="left"/>
        <w:rPr>
          <w:rFonts w:hint="eastAsia" w:ascii="宋体" w:hAnsi="宋体"/>
          <w:sz w:val="24"/>
        </w:rPr>
      </w:pPr>
      <w:r>
        <w:drawing>
          <wp:inline distT="0" distB="0" distL="114300" distR="114300">
            <wp:extent cx="3225165" cy="2790825"/>
            <wp:effectExtent l="0" t="0" r="2540" b="5080"/>
            <wp:docPr id="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2516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变换后图象</w:t>
      </w:r>
      <w:r>
        <w:rPr>
          <w:rFonts w:hint="eastAsia" w:ascii="宋体" w:hAnsi="宋体"/>
          <w:sz w:val="24"/>
        </w:rPr>
        <w:t>:</w:t>
      </w:r>
    </w:p>
    <w:p>
      <w:pPr>
        <w:ind w:left="1680"/>
        <w:jc w:val="left"/>
        <w:rPr>
          <w:rFonts w:ascii="宋体" w:hAnsi="宋体"/>
          <w:sz w:val="24"/>
        </w:rPr>
      </w:pPr>
      <w:r>
        <w:drawing>
          <wp:inline distT="0" distB="0" distL="114300" distR="114300">
            <wp:extent cx="1924685" cy="1708785"/>
            <wp:effectExtent l="0" t="0" r="7620" b="7620"/>
            <wp:docPr id="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变换后直方图</w:t>
      </w:r>
      <w:r>
        <w:rPr>
          <w:rFonts w:hint="eastAsia" w:ascii="宋体" w:hAnsi="宋体"/>
          <w:sz w:val="24"/>
        </w:rPr>
        <w:t>:</w:t>
      </w:r>
    </w:p>
    <w:p>
      <w:pPr>
        <w:ind w:left="360" w:firstLine="420"/>
        <w:jc w:val="left"/>
        <w:rPr>
          <w:rFonts w:hint="eastAsia" w:ascii="宋体" w:hAnsi="宋体"/>
          <w:sz w:val="24"/>
        </w:rPr>
      </w:pPr>
      <w:r>
        <w:drawing>
          <wp:inline distT="0" distB="0" distL="114300" distR="114300">
            <wp:extent cx="3848735" cy="3336290"/>
            <wp:effectExtent l="0" t="0" r="5080" b="10160"/>
            <wp:docPr id="1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/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3"/>
        </w:numPr>
        <w:jc w:val="left"/>
        <w:rPr>
          <w:rFonts w:ascii="宋体" w:hAnsi="宋体"/>
          <w:b/>
          <w:bCs/>
          <w:sz w:val="48"/>
          <w:szCs w:val="48"/>
        </w:rPr>
      </w:pPr>
      <w:r>
        <w:rPr>
          <w:rFonts w:hint="eastAsia" w:ascii="宋体" w:hAnsi="宋体"/>
          <w:b/>
          <w:bCs/>
          <w:sz w:val="48"/>
          <w:szCs w:val="48"/>
        </w:rPr>
        <w:t>直方图均衡化</w:t>
      </w:r>
    </w:p>
    <w:p>
      <w:pPr>
        <w:numPr>
          <w:ilvl w:val="1"/>
          <w:numId w:val="3"/>
        </w:numPr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图片1</w:t>
      </w:r>
    </w:p>
    <w:p>
      <w:pPr>
        <w:ind w:left="126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原图</w:t>
      </w:r>
    </w:p>
    <w:p>
      <w:pPr>
        <w:ind w:left="1260"/>
        <w:jc w:val="left"/>
      </w:pPr>
      <w:r>
        <w:drawing>
          <wp:inline distT="0" distB="0" distL="114300" distR="114300">
            <wp:extent cx="2330450" cy="2819400"/>
            <wp:effectExtent l="0" t="0" r="1270" b="8890"/>
            <wp:docPr id="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/>
        <w:jc w:val="left"/>
      </w:pPr>
      <w:r>
        <w:rPr>
          <w:rFonts w:hint="eastAsia"/>
        </w:rPr>
        <w:t>原图直方图:</w:t>
      </w:r>
    </w:p>
    <w:p>
      <w:pPr>
        <w:jc w:val="left"/>
        <w:rPr>
          <w:rFonts w:hint="eastAsia" w:ascii="宋体" w:hAnsi="宋体"/>
          <w:sz w:val="24"/>
        </w:rPr>
      </w:pPr>
      <w:r>
        <w:drawing>
          <wp:inline distT="0" distB="0" distL="114300" distR="114300">
            <wp:extent cx="5271770" cy="4570095"/>
            <wp:effectExtent l="0" t="0" r="6985" b="6985"/>
            <wp:docPr id="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7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均衡化后图片</w:t>
      </w:r>
    </w:p>
    <w:p>
      <w:pPr>
        <w:ind w:left="1260"/>
        <w:jc w:val="left"/>
        <w:rPr>
          <w:rFonts w:hint="eastAsia" w:ascii="宋体" w:hAnsi="宋体"/>
          <w:sz w:val="24"/>
        </w:rPr>
      </w:pPr>
      <w:r>
        <w:drawing>
          <wp:inline distT="0" distB="0" distL="114300" distR="114300">
            <wp:extent cx="2311400" cy="2800350"/>
            <wp:effectExtent l="0" t="0" r="9525" b="6350"/>
            <wp:docPr id="2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均衡化后直方图</w:t>
      </w:r>
    </w:p>
    <w:p>
      <w:pPr>
        <w:jc w:val="left"/>
      </w:pPr>
      <w:r>
        <w:drawing>
          <wp:inline distT="0" distB="0" distL="114300" distR="114300">
            <wp:extent cx="5271770" cy="4570095"/>
            <wp:effectExtent l="0" t="0" r="6985" b="6985"/>
            <wp:docPr id="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7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  <w:rPr>
          <w:rFonts w:hint="eastAsia" w:ascii="宋体" w:hAnsi="宋体"/>
          <w:sz w:val="24"/>
        </w:rPr>
      </w:pPr>
    </w:p>
    <w:p>
      <w:pPr>
        <w:numPr>
          <w:ilvl w:val="1"/>
          <w:numId w:val="3"/>
        </w:numPr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图片2</w:t>
      </w:r>
    </w:p>
    <w:p>
      <w:pPr>
        <w:ind w:left="1260"/>
        <w:jc w:val="left"/>
        <w:rPr>
          <w:rFonts w:ascii="宋体" w:hAnsi="宋体"/>
          <w:sz w:val="24"/>
        </w:rPr>
      </w:pPr>
    </w:p>
    <w:p>
      <w:pPr>
        <w:ind w:left="126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原图</w:t>
      </w:r>
    </w:p>
    <w:p>
      <w:pPr>
        <w:ind w:left="1260"/>
        <w:jc w:val="left"/>
        <w:rPr>
          <w:rFonts w:hint="eastAsia" w:ascii="宋体" w:hAnsi="宋体"/>
          <w:sz w:val="24"/>
        </w:rPr>
      </w:pPr>
      <w:r>
        <w:drawing>
          <wp:inline distT="0" distB="0" distL="114300" distR="114300">
            <wp:extent cx="2470150" cy="2508250"/>
            <wp:effectExtent l="0" t="0" r="1905" b="6985"/>
            <wp:docPr id="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原图直方图</w:t>
      </w:r>
    </w:p>
    <w:p>
      <w:pPr>
        <w:jc w:val="left"/>
      </w:pPr>
      <w:r>
        <w:drawing>
          <wp:inline distT="0" distB="0" distL="114300" distR="114300">
            <wp:extent cx="5271770" cy="4570095"/>
            <wp:effectExtent l="0" t="0" r="6985" b="6985"/>
            <wp:docPr id="1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7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  <w:rPr>
          <w:rFonts w:hint="eastAsia" w:ascii="宋体" w:hAnsi="宋体"/>
          <w:sz w:val="24"/>
        </w:rPr>
      </w:pPr>
    </w:p>
    <w:p>
      <w:pPr>
        <w:ind w:left="126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均衡化后图片</w:t>
      </w:r>
    </w:p>
    <w:p>
      <w:pPr>
        <w:ind w:left="1260"/>
        <w:jc w:val="left"/>
        <w:rPr>
          <w:rFonts w:hint="eastAsia" w:ascii="宋体" w:hAnsi="宋体"/>
          <w:sz w:val="24"/>
        </w:rPr>
      </w:pPr>
      <w:r>
        <w:drawing>
          <wp:inline distT="0" distB="0" distL="114300" distR="114300">
            <wp:extent cx="2508250" cy="2495550"/>
            <wp:effectExtent l="0" t="0" r="6985" b="8890"/>
            <wp:docPr id="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均衡化后直方图</w:t>
      </w:r>
    </w:p>
    <w:p>
      <w:pPr>
        <w:jc w:val="left"/>
      </w:pPr>
      <w:r>
        <w:drawing>
          <wp:inline distT="0" distB="0" distL="114300" distR="114300">
            <wp:extent cx="5271770" cy="4570095"/>
            <wp:effectExtent l="0" t="0" r="6985" b="6985"/>
            <wp:docPr id="3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7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eastAsia" w:ascii="宋体" w:hAnsi="宋体"/>
          <w:sz w:val="24"/>
        </w:rPr>
      </w:pPr>
    </w:p>
    <w:p>
      <w:pPr>
        <w:ind w:left="1260"/>
        <w:jc w:val="left"/>
        <w:rPr>
          <w:rFonts w:hint="eastAsia" w:ascii="宋体" w:hAnsi="宋体"/>
          <w:sz w:val="24"/>
        </w:rPr>
      </w:pPr>
    </w:p>
    <w:p>
      <w:pPr>
        <w:numPr>
          <w:ilvl w:val="1"/>
          <w:numId w:val="3"/>
        </w:numPr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图片</w:t>
      </w:r>
      <w:r>
        <w:rPr>
          <w:rFonts w:ascii="宋体" w:hAnsi="宋体"/>
          <w:sz w:val="24"/>
        </w:rPr>
        <w:t>3</w:t>
      </w:r>
    </w:p>
    <w:p>
      <w:pPr>
        <w:ind w:left="1260"/>
        <w:jc w:val="left"/>
        <w:rPr>
          <w:rFonts w:ascii="宋体" w:hAnsi="宋体"/>
          <w:sz w:val="24"/>
        </w:rPr>
      </w:pPr>
    </w:p>
    <w:p>
      <w:pPr>
        <w:ind w:left="126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原图</w:t>
      </w:r>
    </w:p>
    <w:p>
      <w:pPr>
        <w:ind w:left="1260"/>
        <w:jc w:val="left"/>
        <w:rPr>
          <w:rFonts w:hint="eastAsia" w:ascii="宋体" w:hAnsi="宋体"/>
          <w:sz w:val="24"/>
        </w:rPr>
      </w:pPr>
      <w:r>
        <w:drawing>
          <wp:inline distT="0" distB="0" distL="114300" distR="114300">
            <wp:extent cx="2336800" cy="2019300"/>
            <wp:effectExtent l="0" t="0" r="5715" b="10160"/>
            <wp:docPr id="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原图直方图</w:t>
      </w:r>
    </w:p>
    <w:p>
      <w:pPr>
        <w:jc w:val="left"/>
      </w:pPr>
      <w:r>
        <w:drawing>
          <wp:inline distT="0" distB="0" distL="114300" distR="114300">
            <wp:extent cx="5271770" cy="4570095"/>
            <wp:effectExtent l="0" t="0" r="6985" b="6985"/>
            <wp:docPr id="1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7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eastAsia" w:ascii="宋体" w:hAnsi="宋体"/>
          <w:sz w:val="24"/>
        </w:rPr>
      </w:pPr>
    </w:p>
    <w:p>
      <w:pPr>
        <w:ind w:left="126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均衡化后图片</w:t>
      </w:r>
    </w:p>
    <w:p>
      <w:pPr>
        <w:ind w:left="1260"/>
        <w:jc w:val="left"/>
        <w:rPr>
          <w:rFonts w:hint="eastAsia" w:ascii="宋体" w:hAnsi="宋体"/>
          <w:sz w:val="24"/>
        </w:rPr>
      </w:pPr>
      <w:r>
        <w:drawing>
          <wp:inline distT="0" distB="0" distL="114300" distR="114300">
            <wp:extent cx="2260600" cy="2000250"/>
            <wp:effectExtent l="0" t="0" r="6350" b="7620"/>
            <wp:docPr id="1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均衡化后直方图</w:t>
      </w:r>
    </w:p>
    <w:p>
      <w:pPr>
        <w:jc w:val="left"/>
        <w:rPr>
          <w:rFonts w:hint="eastAsia" w:ascii="宋体" w:hAnsi="宋体"/>
          <w:sz w:val="24"/>
        </w:rPr>
      </w:pPr>
      <w:r>
        <w:drawing>
          <wp:inline distT="0" distB="0" distL="114300" distR="114300">
            <wp:extent cx="5271770" cy="4570095"/>
            <wp:effectExtent l="0" t="0" r="6985" b="6985"/>
            <wp:docPr id="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7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/>
          <w:sz w:val="24"/>
        </w:rPr>
      </w:pPr>
    </w:p>
    <w:p>
      <w:pPr>
        <w:jc w:val="left"/>
        <w:rPr>
          <w:rFonts w:ascii="宋体" w:hAnsi="宋体"/>
          <w:sz w:val="24"/>
        </w:rPr>
      </w:pPr>
    </w:p>
    <w:p>
      <w:pPr>
        <w:jc w:val="left"/>
        <w:rPr>
          <w:rFonts w:ascii="宋体" w:hAnsi="宋体"/>
          <w:sz w:val="24"/>
        </w:rPr>
      </w:pPr>
    </w:p>
    <w:p>
      <w:pPr>
        <w:jc w:val="left"/>
        <w:rPr>
          <w:rFonts w:ascii="宋体" w:hAnsi="宋体"/>
          <w:sz w:val="24"/>
        </w:rPr>
      </w:pPr>
    </w:p>
    <w:p>
      <w:pPr>
        <w:jc w:val="left"/>
        <w:rPr>
          <w:rFonts w:ascii="宋体" w:hAnsi="宋体"/>
          <w:sz w:val="24"/>
        </w:rPr>
      </w:pPr>
    </w:p>
    <w:p>
      <w:pPr>
        <w:jc w:val="left"/>
        <w:rPr>
          <w:rFonts w:ascii="宋体" w:hAnsi="宋体"/>
          <w:sz w:val="24"/>
        </w:rPr>
      </w:pPr>
    </w:p>
    <w:p>
      <w:pPr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1"/>
        </w:numPr>
        <w:jc w:val="left"/>
        <w:rPr>
          <w:rFonts w:hint="eastAsia" w:ascii="宋体" w:hAnsi="宋体"/>
          <w:b/>
          <w:sz w:val="28"/>
        </w:rPr>
      </w:pPr>
      <w:r>
        <w:rPr>
          <w:rFonts w:hint="eastAsia" w:ascii="宋体" w:hAnsi="宋体"/>
          <w:b/>
          <w:sz w:val="28"/>
        </w:rPr>
        <w:t>附录</w:t>
      </w:r>
    </w:p>
    <w:p>
      <w:pPr>
        <w:pStyle w:val="14"/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>问题分析</w:t>
      </w:r>
      <w:bookmarkStart w:id="0" w:name="_GoBack"/>
      <w:bookmarkEnd w:id="0"/>
      <w:r>
        <w:rPr>
          <w:b/>
          <w:bCs/>
          <w:sz w:val="24"/>
          <w:szCs w:val="24"/>
        </w:rPr>
        <w:t xml:space="preserve"> </w:t>
      </w:r>
    </w:p>
    <w:p>
      <w:pPr>
        <w:pStyle w:val="14"/>
        <w:rPr>
          <w:sz w:val="24"/>
          <w:szCs w:val="24"/>
        </w:rPr>
      </w:pPr>
      <w:r>
        <w:rPr>
          <w:sz w:val="24"/>
          <w:szCs w:val="24"/>
        </w:rPr>
        <w:t>图像灰度变换是图像处理的基础操作之一，直方图均衡是其中一种方法，用于增强图像的对比度。因此，编制一个程序来实现这两个功能是很有用的。这个程序应该能够读取图像文件，执行灰度变换或直方图均衡，并且能够显示变换后的图像和直方图。</w:t>
      </w:r>
    </w:p>
    <w:p>
      <w:pPr>
        <w:pStyle w:val="2"/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>设计方案</w:t>
      </w:r>
    </w:p>
    <w:p>
      <w:pPr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读取图像文件：使用Python中的OpenCV库或Pillow库中的方法读取图像文件，这些库提供了用于读取和处理图像文件的许多函数和方法。</w:t>
      </w:r>
    </w:p>
    <w:p>
      <w:pPr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灰度变换：对于灰度变换，可以使用以下函数对图像进行直接灰度变换：</w:t>
      </w:r>
    </w:p>
    <w:p>
      <w:pPr>
        <w:numPr>
          <w:ilvl w:val="1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线性变换：new_value = (old_value - min_value) * (new_max - new_min) / (max_value - min_value) + new_min</w:t>
      </w:r>
    </w:p>
    <w:p>
      <w:pPr>
        <w:numPr>
          <w:ilvl w:val="1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对数变换：new_value = c * log(1 + old_value)</w:t>
      </w:r>
    </w:p>
    <w:p>
      <w:pPr>
        <w:numPr>
          <w:ilvl w:val="1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幂次变换：new_value = c * old_value ^ gamma 这些变换可以通过选择适当的参数来实现对比度的增强。</w:t>
      </w:r>
    </w:p>
    <w:p>
      <w:pPr>
        <w:numPr>
          <w:ilvl w:val="1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本次实验采用对数变换。</w:t>
      </w:r>
    </w:p>
    <w:p>
      <w:pPr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直方图均衡：使用以下步骤执行直方图均衡：</w:t>
      </w:r>
    </w:p>
    <w:p>
      <w:pPr>
        <w:numPr>
          <w:ilvl w:val="1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计算图像的直方图，即计算每个像素值出现的次数。</w:t>
      </w:r>
    </w:p>
    <w:p>
      <w:pPr>
        <w:numPr>
          <w:ilvl w:val="1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计算直方图的累积分布函数（CDF），该函数对应于每个像素值在图像中出现的概率。</w:t>
      </w:r>
    </w:p>
    <w:p>
      <w:pPr>
        <w:numPr>
          <w:ilvl w:val="1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计算直方图均衡化函数，该函数将像素值映射到新的像素值。可以使用以下公式进行计算：new_value = round((L - 1) * CDF[old_value])</w:t>
      </w:r>
    </w:p>
    <w:p>
      <w:pPr>
        <w:numPr>
          <w:ilvl w:val="1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将图像的每个像素值替换为新的像素值。</w:t>
      </w:r>
    </w:p>
    <w:p>
      <w:pPr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显示图像和直方图：程序通过 matplotlib 库显示图像和直方图变化。</w:t>
      </w:r>
    </w:p>
    <w:p>
      <w:pPr>
        <w:pStyle w:val="14"/>
        <w:rPr>
          <w:b/>
          <w:bCs/>
          <w:sz w:val="28"/>
          <w:szCs w:val="28"/>
          <w:vertAlign w:val="baseline"/>
        </w:rPr>
      </w:pPr>
      <w:r>
        <w:rPr>
          <w:b/>
          <w:bCs/>
          <w:sz w:val="28"/>
          <w:szCs w:val="28"/>
          <w:vertAlign w:val="baseline"/>
        </w:rPr>
        <w:t>算法</w:t>
      </w:r>
    </w:p>
    <w:p>
      <w:pPr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线性灰度变换和反转 </w:t>
      </w:r>
    </w:p>
    <w:p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1.1. 将图像灰度值减去最大值，然后取反。 </w:t>
      </w:r>
    </w:p>
    <w:p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1.2. 对每个像素进行该操作。</w:t>
      </w:r>
    </w:p>
    <w:p>
      <w:pPr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对数变换 </w:t>
      </w:r>
    </w:p>
    <w:p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2.1. 获取图像像素。 </w:t>
      </w:r>
    </w:p>
    <w:p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2.2. 获取图像宽高。</w:t>
      </w:r>
    </w:p>
    <w:p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 2.3. 获取像素最大值。 </w:t>
      </w:r>
    </w:p>
    <w:p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2.4. 对每个像素进行对数变换。 </w:t>
      </w:r>
    </w:p>
    <w:p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2.5. 计算变换后的像素值并将其赋值给新图像。</w:t>
      </w:r>
    </w:p>
    <w:p>
      <w:pPr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伽马变换 </w:t>
      </w:r>
    </w:p>
    <w:p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3.1. 获取图像像素。 </w:t>
      </w:r>
    </w:p>
    <w:p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3.2. 获取图像宽高。 </w:t>
      </w:r>
    </w:p>
    <w:p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3.3. 对每个像素进行伽马变换。 </w:t>
      </w:r>
    </w:p>
    <w:p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3.4. 计算变换后的像素值并将其赋值给新图像。</w:t>
      </w:r>
    </w:p>
    <w:p>
      <w:pPr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直方图均衡化 </w:t>
      </w:r>
    </w:p>
    <w:p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4.1. 获取图像像素。 </w:t>
      </w:r>
    </w:p>
    <w:p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4.2. 获取图像宽高。 </w:t>
      </w:r>
    </w:p>
    <w:p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4.3. 统计每个像素值出现的次数。 </w:t>
      </w:r>
    </w:p>
    <w:p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4.4. 计算每个像素值的累积密度函数。</w:t>
      </w:r>
    </w:p>
    <w:p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 4.5. 计算像素值的标准化值。 </w:t>
      </w:r>
    </w:p>
    <w:p>
      <w:pPr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4.6. 对每个像素进行标准化操作。</w:t>
      </w:r>
    </w:p>
    <w:p>
      <w:pPr>
        <w:rPr>
          <w:rFonts w:hint="eastAsia" w:ascii="宋体" w:hAnsi="宋体"/>
          <w:sz w:val="24"/>
        </w:rPr>
      </w:pPr>
    </w:p>
    <w:p>
      <w:pPr>
        <w:rPr>
          <w:rFonts w:hint="eastAsia" w:ascii="宋体" w:hAnsi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/>
          <w:b/>
          <w:bCs/>
          <w:sz w:val="28"/>
          <w:szCs w:val="28"/>
          <w:lang w:val="en-US" w:eastAsia="zh-CN"/>
        </w:rPr>
        <w:t>设计图</w:t>
      </w:r>
    </w:p>
    <w:p>
      <w:pPr>
        <w:jc w:val="center"/>
      </w:pPr>
      <w:r>
        <w:drawing>
          <wp:inline distT="0" distB="0" distL="114300" distR="114300">
            <wp:extent cx="1327785" cy="3891915"/>
            <wp:effectExtent l="0" t="0" r="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27785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964690" cy="545401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64690" cy="545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源代码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</w:pP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monospace" w:cs="Consolas"/>
          <w:color w:val="A9B7C6"/>
          <w:sz w:val="22"/>
          <w:szCs w:val="22"/>
        </w:rPr>
      </w:pP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import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matplotlib.pyplot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as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plt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PIL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import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Image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import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numpy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as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np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import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math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线性灰度变换，图像反转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def </w:t>
      </w:r>
      <w:r>
        <w:rPr>
          <w:rFonts w:hint="default" w:ascii="Consolas" w:hAnsi="Consolas" w:eastAsia="monospace" w:cs="Consolas"/>
          <w:color w:val="FFC66D"/>
          <w:sz w:val="22"/>
          <w:szCs w:val="22"/>
          <w:shd w:val="clear" w:fill="2B2B2B"/>
        </w:rPr>
        <w:t>linearReverse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(gray_image):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获取输入灰度图像的像素映射和大小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gray_pixel_map = gray_image.load()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width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height = gray_image.size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mode = gray_image.mode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创建一个新图像，用于存储变换后的像素值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image = Image.new(mode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(width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height))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new_pixel_map = image.load()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对每个像素进行线性变换和反转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x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range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(width):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y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range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(height):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    gray_pixel = gray_pixel_map[x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y]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线性变换：将像素值减去最大值，然后取反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new_pixel_map[x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y] = 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int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 xml:space="preserve">255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- (gray_pixel))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返回变换后的图像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return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image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非线性灰度变换 对数变换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def </w:t>
      </w:r>
      <w:r>
        <w:rPr>
          <w:rFonts w:hint="default" w:ascii="Consolas" w:hAnsi="Consolas" w:eastAsia="monospace" w:cs="Consolas"/>
          <w:color w:val="FFC66D"/>
          <w:sz w:val="22"/>
          <w:szCs w:val="22"/>
          <w:shd w:val="clear" w:fill="2B2B2B"/>
        </w:rPr>
        <w:t>logTrans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(original_image):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加载像素图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original_pixel_map = original_image.load()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获取图像宽高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width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height = original_image.size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获取图像模式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mode = original_image.mode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创建一个与原始图像大小和模式相同的新图像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new_image = Image.new(mode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(width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height))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获取新图像的像素图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new_pixel_map = new_image.load()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找到像素值的最大值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max_value = -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1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x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range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(width):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y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range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(height):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if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(original_pixel_map[x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y] &gt; max_value):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        max_value = original_pixel_map[x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y]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对每个像素进行对数变换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x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range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(width):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y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range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(height):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获取原始图像上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>(x, y)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坐标处的像素值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original_pixel = original_pixel_map[x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y]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计算变换后的像素值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c = 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 xml:space="preserve">255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/ math.log(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 xml:space="preserve">1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+ max_value)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    transformed_pixel = (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int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)(c * math.log(original_pixel + 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1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))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将变换后的像素值赋值给新图像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new_pixel_map[x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y] = transformed_pixel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return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new_image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非线性灰度变换 伽马变换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def </w:t>
      </w:r>
      <w:r>
        <w:rPr>
          <w:rFonts w:hint="default" w:ascii="Consolas" w:hAnsi="Consolas" w:eastAsia="monospace" w:cs="Consolas"/>
          <w:color w:val="FFC66D"/>
          <w:sz w:val="22"/>
          <w:szCs w:val="22"/>
          <w:shd w:val="clear" w:fill="2B2B2B"/>
        </w:rPr>
        <w:t>gammaTrans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(original_image):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original_pixel_map = original_image.load()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width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height = original_image.size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mode = original_image.mode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new_image = Image.new(mode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(width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height))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new_pixel_map = new_image.load()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x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range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(width):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y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range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(height):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    pixel = original_pixel_map[x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y]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伽马值，值越大图片越暗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gamma = 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1.2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调整因子，值越小图片越暗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c = 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0.8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new_pixel = c * 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pow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(pixel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gamma)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防止像素值超出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>0-255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范围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if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(new_pixel &gt; 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255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        new_pixel = 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255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new_pixel_map[x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y] = (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int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)(new_pixel)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return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new_image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直方图均衡化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def </w:t>
      </w:r>
      <w:r>
        <w:rPr>
          <w:rFonts w:hint="default" w:ascii="Consolas" w:hAnsi="Consolas" w:eastAsia="monospace" w:cs="Consolas"/>
          <w:color w:val="FFC66D"/>
          <w:sz w:val="22"/>
          <w:szCs w:val="22"/>
          <w:shd w:val="clear" w:fill="2B2B2B"/>
        </w:rPr>
        <w:t>histogramEqualization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(ori_image):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ori_pixel_map = ori_image.load()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width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height = ori_image.size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mode = ori_image.mode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size = height * width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image = Image.new(mode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(width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height))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new_pixel_map = image.load()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ori_arr = [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0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] * 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256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x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range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(width):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y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range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(height):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    ori_pixel = ori_pixel_map[x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y]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    ori_arr[ori_pixel] += 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1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># for i in range(0,255):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    #     print(str(i) + str(ori_arr[i]))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new_arr = [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0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] * 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256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i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range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0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255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new_arr[i] = ori_arr[i]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i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range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1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255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new_arr[i] += new_arr[i - 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1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]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># for i in range(0,255):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    #     print(new_arr[i])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i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range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0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255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new_arr[i] = (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float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)(new_arr[i] / (size))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i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range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0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255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new_arr[i] = (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int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)(new_arr[i] * 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255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># for i in range(0,255):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    #     print(new_arr[i])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x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range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(width):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y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range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(height):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    temp = ori_pixel_map[x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y]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    new_pixel_map[x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y] = new_arr[temp]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return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image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绘制灰度图的直方图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def </w:t>
      </w:r>
      <w:r>
        <w:rPr>
          <w:rFonts w:hint="default" w:ascii="Consolas" w:hAnsi="Consolas" w:eastAsia="monospace" w:cs="Consolas"/>
          <w:color w:val="FFC66D"/>
          <w:sz w:val="22"/>
          <w:szCs w:val="22"/>
          <w:shd w:val="clear" w:fill="2B2B2B"/>
        </w:rPr>
        <w:t>drawHistogram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(image):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width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height = image.size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data = []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x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range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(width):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y 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Consolas" w:hAnsi="Consolas" w:eastAsia="monospace" w:cs="Consolas"/>
          <w:color w:val="8888C6"/>
          <w:sz w:val="22"/>
          <w:szCs w:val="22"/>
          <w:shd w:val="clear" w:fill="2B2B2B"/>
        </w:rPr>
        <w:t>range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(height):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    gray_pixel_map = image.load()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    gray_pixel = gray_pixel_map[x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y]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># print(type(gray_pixel))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           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pixel = gray_pixel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        data.append(pixel)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plt.hist(data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A4926"/>
          <w:sz w:val="22"/>
          <w:szCs w:val="22"/>
          <w:shd w:val="clear" w:fill="2B2B2B"/>
        </w:rPr>
        <w:t>bins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=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256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A4926"/>
          <w:sz w:val="22"/>
          <w:szCs w:val="22"/>
          <w:shd w:val="clear" w:fill="2B2B2B"/>
        </w:rPr>
        <w:t>density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=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0.3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A4926"/>
          <w:sz w:val="22"/>
          <w:szCs w:val="22"/>
          <w:shd w:val="clear" w:fill="2B2B2B"/>
        </w:rPr>
        <w:t>facecolor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=</w:t>
      </w:r>
      <w:r>
        <w:rPr>
          <w:rFonts w:hint="default" w:ascii="Consolas" w:hAnsi="Consolas" w:eastAsia="monospace" w:cs="Consolas"/>
          <w:color w:val="6A8759"/>
          <w:sz w:val="22"/>
          <w:szCs w:val="22"/>
          <w:shd w:val="clear" w:fill="2B2B2B"/>
        </w:rPr>
        <w:t>"blue"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A4926"/>
          <w:sz w:val="22"/>
          <w:szCs w:val="22"/>
          <w:shd w:val="clear" w:fill="2B2B2B"/>
        </w:rPr>
        <w:t>edgecolor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=</w:t>
      </w:r>
      <w:r>
        <w:rPr>
          <w:rFonts w:hint="default" w:ascii="Consolas" w:hAnsi="Consolas" w:eastAsia="monospace" w:cs="Consolas"/>
          <w:color w:val="6A8759"/>
          <w:sz w:val="22"/>
          <w:szCs w:val="22"/>
          <w:shd w:val="clear" w:fill="2B2B2B"/>
        </w:rPr>
        <w:t>"black"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A4926"/>
          <w:sz w:val="22"/>
          <w:szCs w:val="22"/>
          <w:shd w:val="clear" w:fill="2B2B2B"/>
        </w:rPr>
        <w:t>alpha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=</w:t>
      </w:r>
      <w:r>
        <w:rPr>
          <w:rFonts w:hint="default" w:ascii="Consolas" w:hAnsi="Consolas" w:eastAsia="monospace" w:cs="Consolas"/>
          <w:color w:val="6897BB"/>
          <w:sz w:val="22"/>
          <w:szCs w:val="22"/>
          <w:shd w:val="clear" w:fill="2B2B2B"/>
        </w:rPr>
        <w:t>0.7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Consolas" w:hAnsi="Consolas" w:eastAsia="monospace" w:cs="Consolas"/>
          <w:color w:val="AA4926"/>
          <w:sz w:val="22"/>
          <w:szCs w:val="22"/>
          <w:shd w:val="clear" w:fill="2B2B2B"/>
        </w:rPr>
        <w:t>stacked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=</w:t>
      </w:r>
      <w:r>
        <w:rPr>
          <w:rFonts w:hint="default" w:ascii="Consolas" w:hAnsi="Consolas" w:eastAsia="monospace" w:cs="Consolas"/>
          <w:color w:val="CC7832"/>
          <w:sz w:val="22"/>
          <w:szCs w:val="22"/>
          <w:shd w:val="clear" w:fill="2B2B2B"/>
        </w:rPr>
        <w:t>True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显示横轴标签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plt.xlabel(</w:t>
      </w:r>
      <w:r>
        <w:rPr>
          <w:rFonts w:hint="default" w:ascii="Consolas" w:hAnsi="Consolas" w:eastAsia="monospace" w:cs="Consolas"/>
          <w:color w:val="6A8759"/>
          <w:sz w:val="22"/>
          <w:szCs w:val="22"/>
          <w:shd w:val="clear" w:fill="2B2B2B"/>
        </w:rPr>
        <w:t>"section"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显示纵轴标签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plt.ylabel(</w:t>
      </w:r>
      <w:r>
        <w:rPr>
          <w:rFonts w:hint="default" w:ascii="Consolas" w:hAnsi="Consolas" w:eastAsia="monospace" w:cs="Consolas"/>
          <w:color w:val="6A8759"/>
          <w:sz w:val="22"/>
          <w:szCs w:val="22"/>
          <w:shd w:val="clear" w:fill="2B2B2B"/>
        </w:rPr>
        <w:t>"frequency"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显示图标题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plt.title(</w:t>
      </w:r>
      <w:r>
        <w:rPr>
          <w:rFonts w:hint="default" w:ascii="Consolas" w:hAnsi="Consolas" w:eastAsia="monospace" w:cs="Consolas"/>
          <w:color w:val="6A8759"/>
          <w:sz w:val="22"/>
          <w:szCs w:val="22"/>
          <w:shd w:val="clear" w:fill="2B2B2B"/>
        </w:rPr>
        <w:t>"Histogram of gray value distribution"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 xml:space="preserve">    plt.show()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图片的读取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image = Image.open(</w:t>
      </w:r>
      <w:r>
        <w:rPr>
          <w:rFonts w:hint="default" w:ascii="Consolas" w:hAnsi="Consolas" w:eastAsia="monospace" w:cs="Consolas"/>
          <w:color w:val="6A8759"/>
          <w:sz w:val="22"/>
          <w:szCs w:val="22"/>
          <w:shd w:val="clear" w:fill="2B2B2B"/>
        </w:rPr>
        <w:t>r'E:\</w:t>
      </w:r>
      <w:r>
        <w:rPr>
          <w:rFonts w:hint="default" w:ascii="Consolas" w:hAnsi="Consolas" w:eastAsia="宋体" w:cs="Consolas"/>
          <w:color w:val="6A8759"/>
          <w:sz w:val="22"/>
          <w:szCs w:val="22"/>
          <w:shd w:val="clear" w:fill="2B2B2B"/>
        </w:rPr>
        <w:t>大三</w:t>
      </w:r>
      <w:r>
        <w:rPr>
          <w:rFonts w:hint="default" w:ascii="Consolas" w:hAnsi="Consolas" w:eastAsia="monospace" w:cs="Consolas"/>
          <w:color w:val="6A8759"/>
          <w:sz w:val="22"/>
          <w:szCs w:val="22"/>
          <w:shd w:val="clear" w:fill="2B2B2B"/>
        </w:rPr>
        <w:t>\{</w:t>
      </w:r>
      <w:r>
        <w:rPr>
          <w:rFonts w:hint="default" w:ascii="Consolas" w:hAnsi="Consolas" w:eastAsia="宋体" w:cs="Consolas"/>
          <w:color w:val="6A8759"/>
          <w:sz w:val="22"/>
          <w:szCs w:val="22"/>
          <w:shd w:val="clear" w:fill="2B2B2B"/>
        </w:rPr>
        <w:t>选</w:t>
      </w:r>
      <w:r>
        <w:rPr>
          <w:rFonts w:hint="default" w:ascii="Consolas" w:hAnsi="Consolas" w:eastAsia="monospace" w:cs="Consolas"/>
          <w:color w:val="6A8759"/>
          <w:sz w:val="22"/>
          <w:szCs w:val="22"/>
          <w:shd w:val="clear" w:fill="2B2B2B"/>
        </w:rPr>
        <w:t>}</w:t>
      </w:r>
      <w:r>
        <w:rPr>
          <w:rFonts w:hint="default" w:ascii="Consolas" w:hAnsi="Consolas" w:eastAsia="宋体" w:cs="Consolas"/>
          <w:color w:val="6A8759"/>
          <w:sz w:val="22"/>
          <w:szCs w:val="22"/>
          <w:shd w:val="clear" w:fill="2B2B2B"/>
        </w:rPr>
        <w:t>多媒体技术与应用</w:t>
      </w:r>
      <w:r>
        <w:rPr>
          <w:rFonts w:hint="default" w:ascii="Consolas" w:hAnsi="Consolas" w:eastAsia="monospace" w:cs="Consolas"/>
          <w:color w:val="6A8759"/>
          <w:sz w:val="22"/>
          <w:szCs w:val="22"/>
          <w:shd w:val="clear" w:fill="2B2B2B"/>
        </w:rPr>
        <w:t>\2020</w:t>
      </w:r>
      <w:r>
        <w:rPr>
          <w:rFonts w:hint="default" w:ascii="Consolas" w:hAnsi="Consolas" w:eastAsia="宋体" w:cs="Consolas"/>
          <w:color w:val="6A8759"/>
          <w:sz w:val="22"/>
          <w:szCs w:val="22"/>
          <w:shd w:val="clear" w:fill="2B2B2B"/>
        </w:rPr>
        <w:t>实验</w:t>
      </w:r>
      <w:r>
        <w:rPr>
          <w:rFonts w:hint="default" w:ascii="Consolas" w:hAnsi="Consolas" w:eastAsia="monospace" w:cs="Consolas"/>
          <w:color w:val="6A8759"/>
          <w:sz w:val="22"/>
          <w:szCs w:val="22"/>
          <w:shd w:val="clear" w:fill="2B2B2B"/>
        </w:rPr>
        <w:t>\</w:t>
      </w:r>
      <w:r>
        <w:rPr>
          <w:rFonts w:hint="default" w:ascii="Consolas" w:hAnsi="Consolas" w:eastAsia="宋体" w:cs="Consolas"/>
          <w:color w:val="6A8759"/>
          <w:sz w:val="22"/>
          <w:szCs w:val="22"/>
          <w:shd w:val="clear" w:fill="2B2B2B"/>
        </w:rPr>
        <w:t>实验</w:t>
      </w:r>
      <w:r>
        <w:rPr>
          <w:rFonts w:hint="default" w:ascii="Consolas" w:hAnsi="Consolas" w:eastAsia="monospace" w:cs="Consolas"/>
          <w:color w:val="6A8759"/>
          <w:sz w:val="22"/>
          <w:szCs w:val="22"/>
          <w:shd w:val="clear" w:fill="2B2B2B"/>
        </w:rPr>
        <w:t>2-</w:t>
      </w:r>
      <w:r>
        <w:rPr>
          <w:rFonts w:hint="default" w:ascii="Consolas" w:hAnsi="Consolas" w:eastAsia="宋体" w:cs="Consolas"/>
          <w:color w:val="6A8759"/>
          <w:sz w:val="22"/>
          <w:szCs w:val="22"/>
          <w:shd w:val="clear" w:fill="2B2B2B"/>
        </w:rPr>
        <w:t>图像增强</w:t>
      </w:r>
      <w:r>
        <w:rPr>
          <w:rFonts w:hint="default" w:ascii="Consolas" w:hAnsi="Consolas" w:eastAsia="monospace" w:cs="Consolas"/>
          <w:color w:val="6A8759"/>
          <w:sz w:val="22"/>
          <w:szCs w:val="22"/>
          <w:shd w:val="clear" w:fill="2B2B2B"/>
        </w:rPr>
        <w:t>\rice.tif'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image.show()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drawHistogram(image)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灰度线性变换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>(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反转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>)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img = linearReverse(image)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drawHistogram(img)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img.show()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灰度非线性变换 对数变换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img = logTrans(image)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drawHistogram(img)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img.show()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灰度非线性变换 幂律变换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>(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伽马变换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>)</w:t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img = gammaTrans(image)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drawHistogram(img)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img.show()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808080"/>
          <w:sz w:val="22"/>
          <w:szCs w:val="22"/>
          <w:shd w:val="clear" w:fill="2B2B2B"/>
        </w:rPr>
        <w:t xml:space="preserve"># 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t>直方图均衡功能</w:t>
      </w:r>
      <w:r>
        <w:rPr>
          <w:rFonts w:hint="default" w:ascii="Consolas" w:hAnsi="Consolas" w:eastAsia="宋体" w:cs="Consolas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img = histogramEqualization(image)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img.show()</w:t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Consolas" w:hAnsi="Consolas" w:eastAsia="monospace" w:cs="Consolas"/>
          <w:color w:val="A9B7C6"/>
          <w:sz w:val="22"/>
          <w:szCs w:val="22"/>
          <w:shd w:val="clear" w:fill="2B2B2B"/>
        </w:rPr>
        <w:t>drawHistogram(img)</w:t>
      </w:r>
    </w:p>
    <w:p>
      <w:pPr>
        <w:rPr>
          <w:rFonts w:hint="default" w:ascii="Consolas" w:hAnsi="Consolas" w:cs="Consolas"/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程序分析</w:t>
      </w:r>
    </w:p>
    <w:p>
      <w:pPr>
        <w:rPr>
          <w:rFonts w:hint="eastAsia"/>
          <w:b/>
          <w:bCs/>
          <w:sz w:val="32"/>
          <w:szCs w:val="32"/>
        </w:rPr>
      </w:pPr>
    </w:p>
    <w:p>
      <w:pPr>
        <w:rPr>
          <w:rFonts w:hint="eastAsia"/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t>线性灰度变换，即将原来的灰度值按照一定的规则映射到新的灰度值。本代码实现的是图像反转，即将原来的灰度值映射到255-灰度值的新值。</w:t>
      </w:r>
    </w:p>
    <w:p>
      <w:pPr>
        <w:rPr>
          <w:rFonts w:hint="eastAsia"/>
          <w:b w:val="0"/>
          <w:bCs w:val="0"/>
          <w:sz w:val="24"/>
          <w:szCs w:val="24"/>
        </w:rPr>
      </w:pPr>
    </w:p>
    <w:p>
      <w:pPr>
        <w:rPr>
          <w:rFonts w:hint="eastAsia"/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t>对数变换，是将原来的灰度值进行对数变换后得到新的灰度值。对数变换常用于对暗部细节进行增强，即提高低灰度值的对比度。</w:t>
      </w:r>
    </w:p>
    <w:p>
      <w:pPr>
        <w:rPr>
          <w:rFonts w:hint="eastAsia"/>
          <w:b w:val="0"/>
          <w:bCs w:val="0"/>
          <w:sz w:val="24"/>
          <w:szCs w:val="24"/>
        </w:rPr>
      </w:pPr>
    </w:p>
    <w:p>
      <w:pPr>
        <w:rPr>
          <w:rFonts w:hint="eastAsia"/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t>伽马变换，是将原来的灰度值进行伽马变换后得到新的灰度值。伽马变换可以用于对图像进行非线性的灰度拉伸和压缩，从而改变图像的对比度和亮度等特性。</w:t>
      </w:r>
    </w:p>
    <w:p>
      <w:pPr>
        <w:rPr>
          <w:rFonts w:hint="eastAsia"/>
          <w:b w:val="0"/>
          <w:bCs w:val="0"/>
          <w:sz w:val="24"/>
          <w:szCs w:val="24"/>
        </w:rPr>
      </w:pPr>
    </w:p>
    <w:p>
      <w:pPr>
        <w:rPr>
          <w:rFonts w:hint="eastAsia"/>
          <w:b/>
          <w:bCs/>
          <w:sz w:val="32"/>
          <w:szCs w:val="32"/>
        </w:rPr>
      </w:pPr>
      <w:r>
        <w:rPr>
          <w:rFonts w:hint="eastAsia"/>
          <w:b w:val="0"/>
          <w:bCs w:val="0"/>
          <w:sz w:val="24"/>
          <w:szCs w:val="24"/>
        </w:rPr>
        <w:t>直方图均衡化，是一种用于增强图像对比度的方法。它通过对原始图像的灰度值进行重新分配，使得每个灰度级的像素点数目相等，从而使得图像的对比度更加均衡，细节更加清晰。</w:t>
      </w:r>
    </w:p>
    <w:p>
      <w:pPr>
        <w:numPr>
          <w:ilvl w:val="0"/>
          <w:numId w:val="9"/>
        </w:num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图像反转函数</w:t>
      </w:r>
    </w:p>
    <w:p>
      <w:pPr>
        <w:ind w:left="360"/>
      </w:pPr>
      <w:r>
        <w:drawing>
          <wp:inline distT="0" distB="0" distL="114300" distR="114300">
            <wp:extent cx="5271135" cy="3930650"/>
            <wp:effectExtent l="0" t="0" r="762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32"/>
        </w:rPr>
      </w:pPr>
      <w:r>
        <w:tab/>
      </w:r>
      <w:r>
        <w:rPr>
          <w:rFonts w:hint="eastAsia" w:ascii="宋体" w:hAnsi="宋体"/>
          <w:sz w:val="24"/>
          <w:szCs w:val="24"/>
        </w:rPr>
        <w:t>原理是逐个提取像素的灰度值,</w:t>
      </w:r>
      <w:r>
        <w:rPr>
          <w:rFonts w:ascii="宋体" w:hAnsi="宋体"/>
          <w:sz w:val="24"/>
          <w:szCs w:val="24"/>
        </w:rPr>
        <w:t xml:space="preserve"> </w:t>
      </w:r>
      <w:r>
        <w:rPr>
          <w:rFonts w:hint="eastAsia" w:ascii="宋体" w:hAnsi="宋体"/>
          <w:sz w:val="24"/>
          <w:szCs w:val="24"/>
        </w:rPr>
        <w:t>然后利用反转函数反转灰度值.</w:t>
      </w:r>
      <w:r>
        <w:rPr>
          <w:rFonts w:ascii="宋体" w:hAnsi="宋体"/>
          <w:sz w:val="24"/>
          <w:szCs w:val="24"/>
        </w:rPr>
        <w:t xml:space="preserve"> 该函数接受一个灰度图像作为输入，对每个像素进行线性变换和反转，并返回一个新的图像。在函数内部，它首先获取输入图像的像素映射和大小。然后，它创建一个新图像，用于存储变换后的像素值。接下来，它对每个像素进行线性变换和反转。具体地说，它将像素值减去最大值（255），然后取反（用255减去像素值）。最后，它返回变换后的图像。</w:t>
      </w:r>
    </w:p>
    <w:p>
      <w:pPr>
        <w:numPr>
          <w:ilvl w:val="0"/>
          <w:numId w:val="9"/>
        </w:num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对数变换函数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29580" cy="6628765"/>
            <wp:effectExtent l="0" t="0" r="8255" b="10160"/>
            <wp:docPr id="53" name="图片 5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29580" cy="662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</w:pPr>
    </w:p>
    <w:p>
      <w:pPr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原理是逐个提取灰度值,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之后利用对数变换函数进行变换.</w:t>
      </w:r>
    </w:p>
    <w:p>
      <w:pPr>
        <w:ind w:left="2880" w:firstLine="60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INCLUDEPICTURE "https://private.codecogs.com/gif.latex?s%3Dc%5Clog%20%281&amp;plus;r%29"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1132840" cy="180975"/>
            <wp:effectExtent l="0" t="0" r="635" b="2540"/>
            <wp:docPr id="33" name="图片 48" descr="s=c\log (1+r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8" descr="s=c\log (1+r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3284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</w:p>
    <w:p>
      <w:pPr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其中,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参数c取得是 </w:t>
      </w:r>
      <w:r>
        <w:rPr>
          <w:sz w:val="24"/>
          <w:szCs w:val="24"/>
        </w:rPr>
        <w:t>(255/log(max+1))</w:t>
      </w:r>
    </w:p>
    <w:p>
      <w:pPr>
        <w:ind w:left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其中max是图像中的最大灰度值</w:t>
      </w:r>
    </w:p>
    <w:p>
      <w:pPr>
        <w:numPr>
          <w:ilvl w:val="0"/>
          <w:numId w:val="10"/>
        </w:numPr>
        <w:rPr>
          <w:sz w:val="24"/>
          <w:szCs w:val="24"/>
        </w:rPr>
      </w:pPr>
      <w:r>
        <w:rPr>
          <w:rStyle w:val="11"/>
          <w:sz w:val="24"/>
          <w:szCs w:val="24"/>
        </w:rPr>
        <w:t>def logTrans(ori_image):</w:t>
      </w:r>
      <w:r>
        <w:rPr>
          <w:sz w:val="24"/>
          <w:szCs w:val="24"/>
        </w:rPr>
        <w:t xml:space="preserve">：定义了一个名为 </w:t>
      </w:r>
      <w:r>
        <w:rPr>
          <w:rStyle w:val="11"/>
          <w:sz w:val="24"/>
          <w:szCs w:val="24"/>
        </w:rPr>
        <w:t>logTrans</w:t>
      </w:r>
      <w:r>
        <w:rPr>
          <w:sz w:val="24"/>
          <w:szCs w:val="24"/>
        </w:rPr>
        <w:t xml:space="preserve"> 的函数，该函数接受一个原始图像 </w:t>
      </w:r>
      <w:r>
        <w:rPr>
          <w:rStyle w:val="11"/>
          <w:sz w:val="24"/>
          <w:szCs w:val="24"/>
        </w:rPr>
        <w:t>ori_image</w:t>
      </w:r>
      <w:r>
        <w:rPr>
          <w:sz w:val="24"/>
          <w:szCs w:val="24"/>
        </w:rPr>
        <w:t xml:space="preserve"> 作为参数。</w:t>
      </w:r>
    </w:p>
    <w:p>
      <w:pPr>
        <w:numPr>
          <w:ilvl w:val="0"/>
          <w:numId w:val="10"/>
        </w:numPr>
        <w:rPr>
          <w:sz w:val="24"/>
          <w:szCs w:val="24"/>
        </w:rPr>
      </w:pPr>
      <w:r>
        <w:rPr>
          <w:rStyle w:val="11"/>
          <w:sz w:val="24"/>
          <w:szCs w:val="24"/>
        </w:rPr>
        <w:t>ori_pixel_map = ori_image.load()</w:t>
      </w:r>
      <w:r>
        <w:rPr>
          <w:sz w:val="24"/>
          <w:szCs w:val="24"/>
        </w:rPr>
        <w:t>：获取原始图像的像素点映射表。</w:t>
      </w:r>
    </w:p>
    <w:p>
      <w:pPr>
        <w:numPr>
          <w:ilvl w:val="0"/>
          <w:numId w:val="10"/>
        </w:numPr>
        <w:rPr>
          <w:sz w:val="24"/>
          <w:szCs w:val="24"/>
        </w:rPr>
      </w:pPr>
      <w:r>
        <w:rPr>
          <w:rStyle w:val="11"/>
          <w:sz w:val="24"/>
          <w:szCs w:val="24"/>
        </w:rPr>
        <w:t>width, height = ori_image.size</w:t>
      </w:r>
      <w:r>
        <w:rPr>
          <w:sz w:val="24"/>
          <w:szCs w:val="24"/>
        </w:rPr>
        <w:t>：获取原始图像的宽度和高度。</w:t>
      </w:r>
    </w:p>
    <w:p>
      <w:pPr>
        <w:numPr>
          <w:ilvl w:val="0"/>
          <w:numId w:val="10"/>
        </w:numPr>
        <w:rPr>
          <w:sz w:val="24"/>
          <w:szCs w:val="24"/>
        </w:rPr>
      </w:pPr>
      <w:r>
        <w:rPr>
          <w:rStyle w:val="11"/>
          <w:sz w:val="24"/>
          <w:szCs w:val="24"/>
        </w:rPr>
        <w:t>mode = ori_image.mode</w:t>
      </w:r>
      <w:r>
        <w:rPr>
          <w:sz w:val="24"/>
          <w:szCs w:val="24"/>
        </w:rPr>
        <w:t>：获取原始图像的模式。</w:t>
      </w:r>
    </w:p>
    <w:p>
      <w:pPr>
        <w:numPr>
          <w:ilvl w:val="0"/>
          <w:numId w:val="10"/>
        </w:numPr>
        <w:rPr>
          <w:sz w:val="24"/>
          <w:szCs w:val="24"/>
        </w:rPr>
      </w:pPr>
      <w:r>
        <w:rPr>
          <w:rStyle w:val="11"/>
          <w:sz w:val="24"/>
          <w:szCs w:val="24"/>
        </w:rPr>
        <w:t>image = Image.new(mode, (width, height))</w:t>
      </w:r>
      <w:r>
        <w:rPr>
          <w:sz w:val="24"/>
          <w:szCs w:val="24"/>
        </w:rPr>
        <w:t>：创建一个新的图像对象，用来保存变换后的图像。</w:t>
      </w:r>
    </w:p>
    <w:p>
      <w:pPr>
        <w:numPr>
          <w:ilvl w:val="0"/>
          <w:numId w:val="10"/>
        </w:numPr>
        <w:rPr>
          <w:sz w:val="24"/>
          <w:szCs w:val="24"/>
        </w:rPr>
      </w:pPr>
      <w:r>
        <w:rPr>
          <w:rStyle w:val="11"/>
          <w:sz w:val="24"/>
          <w:szCs w:val="24"/>
        </w:rPr>
        <w:t>new_pixel_map = image.load()</w:t>
      </w:r>
      <w:r>
        <w:rPr>
          <w:sz w:val="24"/>
          <w:szCs w:val="24"/>
        </w:rPr>
        <w:t>：获取新图像的像素点映射表。</w:t>
      </w:r>
    </w:p>
    <w:p>
      <w:pPr>
        <w:numPr>
          <w:ilvl w:val="0"/>
          <w:numId w:val="10"/>
        </w:numPr>
        <w:rPr>
          <w:sz w:val="24"/>
          <w:szCs w:val="24"/>
        </w:rPr>
      </w:pPr>
      <w:r>
        <w:rPr>
          <w:rStyle w:val="11"/>
          <w:sz w:val="24"/>
          <w:szCs w:val="24"/>
        </w:rPr>
        <w:t>max = -1</w:t>
      </w:r>
      <w:r>
        <w:rPr>
          <w:sz w:val="24"/>
          <w:szCs w:val="24"/>
        </w:rPr>
        <w:t xml:space="preserve">：初始化变量 </w:t>
      </w:r>
      <w:r>
        <w:rPr>
          <w:rStyle w:val="11"/>
          <w:sz w:val="24"/>
          <w:szCs w:val="24"/>
        </w:rPr>
        <w:t>max</w:t>
      </w:r>
      <w:r>
        <w:rPr>
          <w:sz w:val="24"/>
          <w:szCs w:val="24"/>
        </w:rPr>
        <w:t>，用于保存原始图像中最亮的像素值。</w:t>
      </w:r>
    </w:p>
    <w:p>
      <w:pPr>
        <w:numPr>
          <w:ilvl w:val="0"/>
          <w:numId w:val="10"/>
        </w:numPr>
        <w:rPr>
          <w:sz w:val="24"/>
          <w:szCs w:val="24"/>
        </w:rPr>
      </w:pPr>
      <w:r>
        <w:rPr>
          <w:rStyle w:val="11"/>
          <w:sz w:val="24"/>
          <w:szCs w:val="24"/>
        </w:rPr>
        <w:t>for x in range(width): for y in range(height): if (ori_pixel_map[x, y] &gt; max): max = ori_pixel_map[x, y]</w:t>
      </w:r>
      <w:r>
        <w:rPr>
          <w:sz w:val="24"/>
          <w:szCs w:val="24"/>
        </w:rPr>
        <w:t xml:space="preserve">：循环遍历原始图像的每个像素点，并找到其中的最大像素值，将其保存到变量 </w:t>
      </w:r>
      <w:r>
        <w:rPr>
          <w:rStyle w:val="11"/>
          <w:sz w:val="24"/>
          <w:szCs w:val="24"/>
        </w:rPr>
        <w:t>max</w:t>
      </w:r>
      <w:r>
        <w:rPr>
          <w:sz w:val="24"/>
          <w:szCs w:val="24"/>
        </w:rPr>
        <w:t xml:space="preserve"> 中。</w:t>
      </w:r>
    </w:p>
    <w:p>
      <w:pPr>
        <w:numPr>
          <w:ilvl w:val="0"/>
          <w:numId w:val="10"/>
        </w:numPr>
        <w:rPr>
          <w:sz w:val="24"/>
          <w:szCs w:val="24"/>
        </w:rPr>
      </w:pPr>
      <w:r>
        <w:rPr>
          <w:rStyle w:val="11"/>
          <w:sz w:val="24"/>
          <w:szCs w:val="24"/>
        </w:rPr>
        <w:t>for x in range(width): for y in range(height): pixel = ori_pixel_map[x, y] c = 255 / math.log(1 + max) s = (int)(c * math.log(pixel + 1)) new_pixel_map[x, y] = s</w:t>
      </w:r>
      <w:r>
        <w:rPr>
          <w:sz w:val="24"/>
          <w:szCs w:val="24"/>
        </w:rPr>
        <w:t xml:space="preserve">：循环遍历原始图像的每个像素点，进行对数变换操作。具体地，对于每个像素点的灰度值 </w:t>
      </w:r>
      <w:r>
        <w:rPr>
          <w:rStyle w:val="11"/>
          <w:sz w:val="24"/>
          <w:szCs w:val="24"/>
        </w:rPr>
        <w:t>pixel</w:t>
      </w:r>
      <w:r>
        <w:rPr>
          <w:sz w:val="24"/>
          <w:szCs w:val="24"/>
        </w:rPr>
        <w:t xml:space="preserve">，首先计算常数项 </w:t>
      </w:r>
      <w:r>
        <w:rPr>
          <w:rStyle w:val="11"/>
          <w:sz w:val="24"/>
          <w:szCs w:val="24"/>
        </w:rPr>
        <w:t>c</w:t>
      </w:r>
      <w:r>
        <w:rPr>
          <w:sz w:val="24"/>
          <w:szCs w:val="24"/>
        </w:rPr>
        <w:t xml:space="preserve">，然后计算对数值 </w:t>
      </w:r>
      <w:r>
        <w:rPr>
          <w:rStyle w:val="11"/>
          <w:sz w:val="24"/>
          <w:szCs w:val="24"/>
        </w:rPr>
        <w:t>s</w:t>
      </w:r>
      <w:r>
        <w:rPr>
          <w:sz w:val="24"/>
          <w:szCs w:val="24"/>
        </w:rPr>
        <w:t xml:space="preserve">，最后将 </w:t>
      </w:r>
      <w:r>
        <w:rPr>
          <w:rStyle w:val="11"/>
          <w:sz w:val="24"/>
          <w:szCs w:val="24"/>
        </w:rPr>
        <w:t>s</w:t>
      </w:r>
      <w:r>
        <w:rPr>
          <w:sz w:val="24"/>
          <w:szCs w:val="24"/>
        </w:rPr>
        <w:t xml:space="preserve"> 作为新图像中对应像素点的灰度值。其中，对数值的计算公式为 s = c * \log(1 + pixel)，其中 c 是常数项，等于 255 / \log(1 + max)。</w:t>
      </w:r>
    </w:p>
    <w:p>
      <w:pPr>
        <w:numPr>
          <w:ilvl w:val="0"/>
          <w:numId w:val="10"/>
        </w:numPr>
        <w:rPr>
          <w:sz w:val="24"/>
          <w:szCs w:val="24"/>
        </w:rPr>
      </w:pPr>
      <w:r>
        <w:rPr>
          <w:rStyle w:val="11"/>
          <w:sz w:val="24"/>
          <w:szCs w:val="24"/>
        </w:rPr>
        <w:t>return image</w:t>
      </w:r>
      <w:r>
        <w:rPr>
          <w:sz w:val="24"/>
          <w:szCs w:val="24"/>
        </w:rPr>
        <w:t>：返回变换后的图像对象。</w:t>
      </w:r>
    </w:p>
    <w:p>
      <w:pPr>
        <w:ind w:left="360"/>
        <w:rPr>
          <w:rFonts w:hint="eastAsia"/>
          <w:sz w:val="28"/>
          <w:szCs w:val="36"/>
        </w:rPr>
      </w:pPr>
    </w:p>
    <w:p>
      <w:pPr>
        <w:numPr>
          <w:ilvl w:val="0"/>
          <w:numId w:val="9"/>
        </w:num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伽马变换函数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37125" cy="4766310"/>
            <wp:effectExtent l="0" t="0" r="6985" b="5080"/>
            <wp:docPr id="54" name="图片 5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4766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</w:pPr>
    </w:p>
    <w:p>
      <w:pPr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逐个提取灰度值,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之后利用伽马函数变换灰度值</w:t>
      </w:r>
    </w:p>
    <w:p>
      <w:pPr>
        <w:ind w:left="360"/>
        <w:rPr>
          <w:sz w:val="24"/>
          <w:szCs w:val="24"/>
          <w:vertAlign w:val="superscript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s=cr</w:t>
      </w:r>
      <w:r>
        <w:rPr>
          <w:sz w:val="24"/>
          <w:szCs w:val="24"/>
          <w:vertAlign w:val="superscript"/>
        </w:rPr>
        <w:t>γ</w:t>
      </w:r>
    </w:p>
    <w:p>
      <w:pPr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其中,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当</w:t>
      </w:r>
      <w:r>
        <w:rPr>
          <w:sz w:val="24"/>
          <w:szCs w:val="24"/>
        </w:rPr>
        <w:t>γ</w:t>
      </w:r>
      <w:r>
        <w:rPr>
          <w:rFonts w:hint="eastAsia"/>
          <w:sz w:val="24"/>
          <w:szCs w:val="24"/>
        </w:rPr>
        <w:t>&gt;1时将较窄范围的低灰度值映射为较宽范围的灰度值，同时将较宽范围的高灰度值映射为较窄范围的灰度值；当</w:t>
      </w:r>
      <w:r>
        <w:rPr>
          <w:sz w:val="24"/>
          <w:szCs w:val="24"/>
        </w:rPr>
        <w:t>γ</w:t>
      </w:r>
      <w:r>
        <w:rPr>
          <w:rFonts w:hint="eastAsia"/>
          <w:sz w:val="24"/>
          <w:szCs w:val="24"/>
        </w:rPr>
        <w:t>&lt;1时，情况相反，与反对数变换类似。</w:t>
      </w:r>
    </w:p>
    <w:p>
      <w:pPr>
        <w:ind w:left="360"/>
        <w:rPr>
          <w:rFonts w:hint="eastAsia"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参数 c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和 </w:t>
      </w:r>
      <w:r>
        <w:rPr>
          <w:sz w:val="24"/>
          <w:szCs w:val="24"/>
        </w:rPr>
        <w:t xml:space="preserve">γ </w:t>
      </w:r>
      <w:r>
        <w:rPr>
          <w:rFonts w:hint="eastAsia"/>
          <w:sz w:val="24"/>
          <w:szCs w:val="24"/>
        </w:rPr>
        <w:t>均为实验中手动调参.</w:t>
      </w:r>
    </w:p>
    <w:p>
      <w:pPr>
        <w:ind w:left="360"/>
        <w:rPr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代码实现中，</w:t>
      </w:r>
      <w:r>
        <w:rPr>
          <w:rFonts w:hint="default"/>
          <w:b w:val="0"/>
          <w:bCs w:val="0"/>
          <w:sz w:val="24"/>
          <w:szCs w:val="24"/>
        </w:rPr>
        <w:t>首先获取原始图像的像素值信息，并创建一个新的图像对象用于存储变换后的像素值。然后对原图的每个像素进行伽马变换，公式为：new_pixel = c * pow(pixel, gamma)，其中c是调整因子，用于控制变换后的像素值范围，gamma是伽马值，用于控制图像亮度和对比度。最后判断变换后的像素值是否超出范围，并将其保存到新图像中。</w:t>
      </w:r>
    </w:p>
    <w:p>
      <w:pPr>
        <w:ind w:left="360"/>
        <w:rPr>
          <w:rFonts w:hint="eastAsia"/>
          <w:b/>
          <w:bCs/>
          <w:sz w:val="32"/>
          <w:szCs w:val="32"/>
        </w:rPr>
      </w:pPr>
      <w:r>
        <w:rPr>
          <w:rFonts w:hint="default"/>
          <w:b w:val="0"/>
          <w:bCs w:val="0"/>
          <w:sz w:val="24"/>
          <w:szCs w:val="24"/>
        </w:rPr>
        <w:t>需要注意的是，伽马值越大，则图像越暗；调整因子越小，则图像越暗。如果伽马值过小或调整因子过大，则会导致图像变得过亮或过暗，影响变换效果。</w:t>
      </w:r>
    </w:p>
    <w:p>
      <w:pPr>
        <w:numPr>
          <w:ilvl w:val="0"/>
          <w:numId w:val="9"/>
        </w:num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直方图均衡化函数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30040" cy="8467725"/>
            <wp:effectExtent l="0" t="0" r="4445" b="6350"/>
            <wp:docPr id="55" name="图片 5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846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</w:pPr>
    </w:p>
    <w:p>
      <w:pPr>
        <w:widowControl/>
        <w:shd w:val="clear" w:color="auto" w:fill="FFFFFF"/>
        <w:spacing w:after="240"/>
        <w:ind w:firstLine="750"/>
        <w:jc w:val="left"/>
        <w:rPr>
          <w:rFonts w:hint="eastAsia" w:ascii="宋体" w:hAnsi="宋体" w:cs="Arial"/>
          <w:kern w:val="0"/>
          <w:sz w:val="24"/>
          <w:szCs w:val="24"/>
        </w:rPr>
      </w:pPr>
      <w:r>
        <w:rPr>
          <w:rFonts w:hint="eastAsia" w:ascii="宋体" w:hAnsi="宋体" w:cs="Arial"/>
          <w:kern w:val="0"/>
          <w:sz w:val="24"/>
          <w:szCs w:val="24"/>
        </w:rPr>
        <w:t>首先计算原始图像的直方图，即统计图像中每个灰度值的像素个数。然后，计算像素在原始直方图中的累计概率分布函数（CDF），并将其映射到一个新的像素灰度值范围（0-255），以获得直方图均衡化后的图像。最后，将原始图像中的每个像素的灰度值替换为其对应的新灰度值即可。</w:t>
      </w:r>
    </w:p>
    <w:p>
      <w:pPr>
        <w:ind w:left="36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利用直方图均衡化的原理</w:t>
      </w:r>
    </w:p>
    <w:p>
      <w:pPr>
        <w:widowControl/>
        <w:numPr>
          <w:ilvl w:val="0"/>
          <w:numId w:val="11"/>
        </w:numPr>
        <w:shd w:val="clear" w:color="auto" w:fill="FFFFFF"/>
        <w:spacing w:after="240"/>
        <w:jc w:val="left"/>
        <w:rPr>
          <w:rFonts w:ascii="宋体" w:hAnsi="宋体" w:cs="Arial"/>
          <w:kern w:val="0"/>
          <w:sz w:val="24"/>
          <w:szCs w:val="24"/>
        </w:rPr>
      </w:pPr>
      <w:r>
        <w:rPr>
          <w:rFonts w:ascii="宋体" w:hAnsi="宋体" w:cs="Arial"/>
          <w:kern w:val="0"/>
          <w:sz w:val="24"/>
          <w:szCs w:val="24"/>
        </w:rPr>
        <w:t>计算累计直方图；</w:t>
      </w:r>
    </w:p>
    <w:p>
      <w:pPr>
        <w:widowControl/>
        <w:shd w:val="clear" w:color="auto" w:fill="FFFFFF"/>
        <w:spacing w:after="240"/>
        <w:ind w:left="1470"/>
        <w:jc w:val="left"/>
        <w:rPr>
          <w:rFonts w:hint="eastAsia" w:ascii="宋体" w:hAnsi="宋体" w:cs="Arial"/>
          <w:kern w:val="0"/>
          <w:sz w:val="24"/>
          <w:szCs w:val="24"/>
        </w:rPr>
      </w:pPr>
      <w:r>
        <w:rPr>
          <w:rFonts w:hint="eastAsia" w:ascii="宋体" w:hAnsi="宋体" w:cs="Arial"/>
          <w:kern w:val="0"/>
          <w:sz w:val="24"/>
          <w:szCs w:val="24"/>
        </w:rPr>
        <w:t>累加起来就可以</w:t>
      </w:r>
    </w:p>
    <w:p>
      <w:pPr>
        <w:widowControl/>
        <w:numPr>
          <w:ilvl w:val="0"/>
          <w:numId w:val="11"/>
        </w:numPr>
        <w:shd w:val="clear" w:color="auto" w:fill="FFFFFF"/>
        <w:spacing w:after="240"/>
        <w:jc w:val="left"/>
        <w:rPr>
          <w:rFonts w:ascii="宋体" w:hAnsi="宋体" w:cs="Arial"/>
          <w:kern w:val="0"/>
          <w:sz w:val="24"/>
          <w:szCs w:val="24"/>
        </w:rPr>
      </w:pPr>
      <w:r>
        <w:rPr>
          <w:rFonts w:ascii="宋体" w:hAnsi="宋体" w:cs="Arial"/>
          <w:kern w:val="0"/>
          <w:sz w:val="24"/>
          <w:szCs w:val="24"/>
        </w:rPr>
        <w:t>将累计直方图进行区间转换；</w:t>
      </w:r>
    </w:p>
    <w:p>
      <w:pPr>
        <w:widowControl/>
        <w:shd w:val="clear" w:color="auto" w:fill="FFFFFF"/>
        <w:spacing w:after="240"/>
        <w:ind w:left="1470"/>
        <w:jc w:val="left"/>
        <w:rPr>
          <w:rFonts w:hint="eastAsia" w:ascii="宋体" w:hAnsi="宋体" w:cs="Arial"/>
          <w:kern w:val="0"/>
          <w:sz w:val="24"/>
          <w:szCs w:val="24"/>
        </w:rPr>
      </w:pPr>
      <w:r>
        <w:rPr>
          <w:rFonts w:hint="eastAsia" w:ascii="宋体" w:hAnsi="宋体" w:cs="Arial"/>
          <w:kern w:val="0"/>
          <w:sz w:val="24"/>
          <w:szCs w:val="24"/>
        </w:rPr>
        <w:t>使用的是</w:t>
      </w:r>
      <w:r>
        <w:rPr>
          <w:rFonts w:ascii="宋体" w:hAnsi="宋体" w:cs="Arial"/>
          <w:kern w:val="0"/>
          <w:sz w:val="24"/>
          <w:szCs w:val="24"/>
        </w:rPr>
        <w:t>256</w:t>
      </w:r>
      <w:r>
        <w:rPr>
          <w:rFonts w:hint="eastAsia" w:ascii="宋体" w:hAnsi="宋体" w:cs="Arial"/>
          <w:kern w:val="0"/>
          <w:sz w:val="24"/>
          <w:szCs w:val="24"/>
        </w:rPr>
        <w:t>级灰度</w:t>
      </w:r>
    </w:p>
    <w:p>
      <w:pPr>
        <w:widowControl/>
        <w:shd w:val="clear" w:color="auto" w:fill="FFFFFF"/>
        <w:spacing w:after="240"/>
        <w:ind w:firstLine="750"/>
        <w:jc w:val="left"/>
        <w:rPr>
          <w:rFonts w:ascii="宋体" w:hAnsi="宋体" w:cs="Arial"/>
          <w:kern w:val="0"/>
          <w:sz w:val="24"/>
          <w:szCs w:val="24"/>
        </w:rPr>
      </w:pPr>
      <w:r>
        <w:rPr>
          <w:rFonts w:ascii="宋体" w:hAnsi="宋体" w:cs="Arial"/>
          <w:kern w:val="0"/>
          <w:sz w:val="24"/>
          <w:szCs w:val="24"/>
        </w:rPr>
        <w:t>（3）在累计直方图中，概率相近的原始值，会被处理为相同的值。</w:t>
      </w:r>
    </w:p>
    <w:p>
      <w:pPr>
        <w:widowControl/>
        <w:shd w:val="clear" w:color="auto" w:fill="FFFFFF"/>
        <w:spacing w:after="240"/>
        <w:ind w:firstLine="750"/>
        <w:jc w:val="left"/>
        <w:rPr>
          <w:rFonts w:hint="eastAsia" w:ascii="宋体" w:hAnsi="宋体" w:cs="Arial"/>
          <w:kern w:val="0"/>
          <w:sz w:val="24"/>
          <w:szCs w:val="24"/>
        </w:rPr>
      </w:pPr>
      <w:r>
        <w:rPr>
          <w:rFonts w:ascii="宋体" w:hAnsi="宋体" w:cs="Arial"/>
          <w:kern w:val="0"/>
          <w:sz w:val="24"/>
          <w:szCs w:val="24"/>
        </w:rPr>
        <w:tab/>
      </w:r>
      <w:r>
        <w:rPr>
          <w:rFonts w:hint="eastAsia" w:ascii="宋体" w:hAnsi="宋体" w:cs="Arial"/>
          <w:kern w:val="0"/>
          <w:sz w:val="24"/>
          <w:szCs w:val="24"/>
        </w:rPr>
        <w:t>利用int类型转换</w:t>
      </w:r>
    </w:p>
    <w:p>
      <w:pPr>
        <w:widowControl/>
        <w:shd w:val="clear" w:color="auto" w:fill="FFFFFF"/>
        <w:spacing w:after="240"/>
        <w:ind w:firstLine="750"/>
        <w:jc w:val="left"/>
        <w:rPr>
          <w:rFonts w:hint="eastAsia" w:ascii="宋体" w:hAnsi="宋体" w:cs="Arial"/>
          <w:kern w:val="0"/>
          <w:sz w:val="24"/>
          <w:szCs w:val="24"/>
        </w:rPr>
      </w:pPr>
      <w:r>
        <w:rPr>
          <w:rFonts w:hint="eastAsia" w:ascii="宋体" w:hAnsi="宋体" w:cs="Arial"/>
          <w:kern w:val="0"/>
          <w:sz w:val="24"/>
          <w:szCs w:val="24"/>
        </w:rPr>
        <w:t>具体实现上，代码首先使用load()方法加载原始图像的像素信息，并创建一个与原始图像大小和模式相同的新图像。然后，通过循环遍历原始图像的所有像素，计算原始图像的直方图，并将其存储在一个长度为256的数组中。接下来，算法通过计算原始直方图的累计分布函数（CDF），并将其映射到新的像素灰度值范围，计算新的灰度映射数组。最后，代码通过遍历原始图像的每个像素，并将其灰度值映射到新的灰度值，生成直方图均衡化后的图像。</w:t>
      </w:r>
    </w:p>
    <w:p>
      <w:pPr>
        <w:widowControl/>
        <w:shd w:val="clear" w:color="auto" w:fill="FFFFFF"/>
        <w:spacing w:after="240"/>
        <w:ind w:firstLine="750"/>
        <w:jc w:val="left"/>
        <w:rPr>
          <w:rFonts w:hint="eastAsia" w:ascii="宋体" w:hAnsi="宋体" w:cs="Arial"/>
          <w:kern w:val="0"/>
          <w:sz w:val="28"/>
          <w:szCs w:val="28"/>
        </w:rPr>
      </w:pPr>
    </w:p>
    <w:p>
      <w:pPr>
        <w:numPr>
          <w:ilvl w:val="0"/>
          <w:numId w:val="9"/>
        </w:num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绘制直方图函数</w:t>
      </w:r>
      <w:r>
        <w:rPr>
          <w:b/>
          <w:bCs/>
          <w:sz w:val="32"/>
          <w:szCs w:val="32"/>
        </w:rPr>
        <w:br w:type="textWrapping"/>
      </w:r>
      <w:r>
        <w:drawing>
          <wp:inline distT="0" distB="0" distL="114300" distR="114300">
            <wp:extent cx="5266055" cy="2585720"/>
            <wp:effectExtent l="0" t="0" r="1905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6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同上次实验</w:t>
      </w:r>
    </w:p>
    <w:p/>
    <w:p>
      <w:pPr>
        <w:rPr>
          <w:b/>
          <w:bCs/>
          <w:sz w:val="32"/>
          <w:szCs w:val="32"/>
        </w:rPr>
      </w:pPr>
    </w:p>
    <w:p>
      <w:pPr>
        <w:rPr>
          <w:b/>
          <w:bCs/>
          <w:szCs w:val="21"/>
        </w:rPr>
      </w:pPr>
      <w:r>
        <w:rPr>
          <w:rFonts w:hint="eastAsia"/>
          <w:b/>
          <w:bCs/>
          <w:sz w:val="32"/>
          <w:szCs w:val="32"/>
        </w:rPr>
        <w:t>实验心得</w:t>
      </w:r>
    </w:p>
    <w:p>
      <w:pPr>
        <w:rPr>
          <w:sz w:val="24"/>
          <w:szCs w:val="24"/>
        </w:rPr>
      </w:pPr>
      <w:r>
        <w:rPr>
          <w:rFonts w:hint="default"/>
          <w:sz w:val="24"/>
          <w:szCs w:val="24"/>
        </w:rPr>
        <w:t>在实验中，我深刻理解了直接灰度变换和直方图均衡的原理，了解了如何通过调整图像的灰度值来增强图像的对比度。同时，我也掌握了直接灰度变换和直方图均衡技术的具体实现方法，包括使用Python代码进行实现的方法。</w:t>
      </w:r>
    </w:p>
    <w:p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在实验中，我通过使用Python语言来实现直接灰度变换和直方图均衡技术。我发现，Python的简洁性和灵活性使得实现这些技术变得非常容易。同时，通过这个实验，我也加深了我对Python的理解，并提高了我的Python编程能力。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A990"/>
    <w:multiLevelType w:val="multilevel"/>
    <w:tmpl w:val="0000A990"/>
    <w:lvl w:ilvl="0" w:tentative="0">
      <w:start w:val="0"/>
      <w:numFmt w:val="bullet"/>
      <w:lvlText w:val=" "/>
      <w:lvlJc w:val="left"/>
      <w:pPr>
        <w:ind w:left="720" w:hanging="480"/>
      </w:pPr>
    </w:lvl>
    <w:lvl w:ilvl="1" w:tentative="0">
      <w:start w:val="0"/>
      <w:numFmt w:val="bullet"/>
      <w:lvlText w:val=" "/>
      <w:lvlJc w:val="left"/>
      <w:pPr>
        <w:ind w:left="1440" w:hanging="480"/>
      </w:pPr>
    </w:lvl>
    <w:lvl w:ilvl="2" w:tentative="0">
      <w:start w:val="0"/>
      <w:numFmt w:val="bullet"/>
      <w:lvlText w:val=" "/>
      <w:lvlJc w:val="left"/>
      <w:pPr>
        <w:ind w:left="2160" w:hanging="480"/>
      </w:pPr>
    </w:lvl>
    <w:lvl w:ilvl="3" w:tentative="0">
      <w:start w:val="0"/>
      <w:numFmt w:val="bullet"/>
      <w:lvlText w:val=" "/>
      <w:lvlJc w:val="left"/>
      <w:pPr>
        <w:ind w:left="2880" w:hanging="480"/>
      </w:pPr>
    </w:lvl>
    <w:lvl w:ilvl="4" w:tentative="0">
      <w:start w:val="0"/>
      <w:numFmt w:val="bullet"/>
      <w:lvlText w:val=" "/>
      <w:lvlJc w:val="left"/>
      <w:pPr>
        <w:ind w:left="3600" w:hanging="480"/>
      </w:pPr>
    </w:lvl>
    <w:lvl w:ilvl="5" w:tentative="0">
      <w:start w:val="0"/>
      <w:numFmt w:val="bullet"/>
      <w:lvlText w:val=" "/>
      <w:lvlJc w:val="left"/>
      <w:pPr>
        <w:ind w:left="4320" w:hanging="480"/>
      </w:pPr>
    </w:lvl>
    <w:lvl w:ilvl="6" w:tentative="0">
      <w:start w:val="0"/>
      <w:numFmt w:val="bullet"/>
      <w:lvlText w:val=" "/>
      <w:lvlJc w:val="left"/>
      <w:pPr>
        <w:ind w:left="5040" w:hanging="480"/>
      </w:pPr>
    </w:lvl>
    <w:lvl w:ilvl="7" w:tentative="0">
      <w:start w:val="0"/>
      <w:numFmt w:val="bullet"/>
      <w:lvlText w:val=" "/>
      <w:lvlJc w:val="left"/>
      <w:pPr>
        <w:ind w:left="5760" w:hanging="480"/>
      </w:pPr>
    </w:lvl>
    <w:lvl w:ilvl="8" w:tentative="0">
      <w:start w:val="0"/>
      <w:numFmt w:val="bullet"/>
      <w:lvlText w:val=" "/>
      <w:lvlJc w:val="left"/>
      <w:pPr>
        <w:ind w:left="6480" w:hanging="480"/>
      </w:pPr>
    </w:lvl>
  </w:abstractNum>
  <w:abstractNum w:abstractNumId="1">
    <w:nsid w:val="0000A991"/>
    <w:multiLevelType w:val="multilevel"/>
    <w:tmpl w:val="0000A991"/>
    <w:lvl w:ilvl="0" w:tentative="0">
      <w:start w:val="0"/>
      <w:numFmt w:val="bullet"/>
      <w:lvlText w:val="•"/>
      <w:lvlJc w:val="left"/>
      <w:pPr>
        <w:ind w:left="720" w:hanging="480"/>
      </w:pPr>
    </w:lvl>
    <w:lvl w:ilvl="1" w:tentative="0">
      <w:start w:val="0"/>
      <w:numFmt w:val="bullet"/>
      <w:lvlText w:val="–"/>
      <w:lvlJc w:val="left"/>
      <w:pPr>
        <w:ind w:left="1440" w:hanging="480"/>
      </w:pPr>
    </w:lvl>
    <w:lvl w:ilvl="2" w:tentative="0">
      <w:start w:val="0"/>
      <w:numFmt w:val="bullet"/>
      <w:lvlText w:val="•"/>
      <w:lvlJc w:val="left"/>
      <w:pPr>
        <w:ind w:left="2160" w:hanging="480"/>
      </w:pPr>
    </w:lvl>
    <w:lvl w:ilvl="3" w:tentative="0">
      <w:start w:val="0"/>
      <w:numFmt w:val="bullet"/>
      <w:lvlText w:val="–"/>
      <w:lvlJc w:val="left"/>
      <w:pPr>
        <w:ind w:left="2880" w:hanging="480"/>
      </w:pPr>
    </w:lvl>
    <w:lvl w:ilvl="4" w:tentative="0">
      <w:start w:val="0"/>
      <w:numFmt w:val="bullet"/>
      <w:lvlText w:val="•"/>
      <w:lvlJc w:val="left"/>
      <w:pPr>
        <w:ind w:left="3600" w:hanging="480"/>
      </w:pPr>
    </w:lvl>
    <w:lvl w:ilvl="5" w:tentative="0">
      <w:start w:val="0"/>
      <w:numFmt w:val="bullet"/>
      <w:lvlText w:val="–"/>
      <w:lvlJc w:val="left"/>
      <w:pPr>
        <w:ind w:left="4320" w:hanging="480"/>
      </w:pPr>
    </w:lvl>
    <w:lvl w:ilvl="6" w:tentative="0">
      <w:start w:val="0"/>
      <w:numFmt w:val="bullet"/>
      <w:lvlText w:val="•"/>
      <w:lvlJc w:val="left"/>
      <w:pPr>
        <w:ind w:left="5040" w:hanging="480"/>
      </w:pPr>
    </w:lvl>
    <w:lvl w:ilvl="7" w:tentative="0">
      <w:start w:val="0"/>
      <w:numFmt w:val="bullet"/>
      <w:lvlText w:val="–"/>
      <w:lvlJc w:val="left"/>
      <w:pPr>
        <w:ind w:left="5760" w:hanging="480"/>
      </w:pPr>
    </w:lvl>
    <w:lvl w:ilvl="8" w:tentative="0">
      <w:start w:val="0"/>
      <w:numFmt w:val="bullet"/>
      <w:lvlText w:val="•"/>
      <w:lvlJc w:val="left"/>
      <w:pPr>
        <w:ind w:left="6480" w:hanging="480"/>
      </w:pPr>
    </w:lvl>
  </w:abstractNum>
  <w:abstractNum w:abstractNumId="2">
    <w:nsid w:val="00A99411"/>
    <w:multiLevelType w:val="multilevel"/>
    <w:tmpl w:val="00A99411"/>
    <w:lvl w:ilvl="0" w:tentative="0">
      <w:start w:val="1"/>
      <w:numFmt w:val="decimal"/>
      <w:lvlText w:val="%1."/>
      <w:lvlJc w:val="left"/>
      <w:pPr>
        <w:ind w:left="720" w:hanging="480"/>
      </w:pPr>
    </w:lvl>
    <w:lvl w:ilvl="1" w:tentative="0">
      <w:start w:val="1"/>
      <w:numFmt w:val="decimal"/>
      <w:lvlText w:val="%2."/>
      <w:lvlJc w:val="left"/>
      <w:pPr>
        <w:ind w:left="1440" w:hanging="480"/>
      </w:pPr>
    </w:lvl>
    <w:lvl w:ilvl="2" w:tentative="0">
      <w:start w:val="1"/>
      <w:numFmt w:val="decimal"/>
      <w:lvlText w:val="%3."/>
      <w:lvlJc w:val="left"/>
      <w:pPr>
        <w:ind w:left="2160" w:hanging="480"/>
      </w:pPr>
    </w:lvl>
    <w:lvl w:ilvl="3" w:tentative="0">
      <w:start w:val="1"/>
      <w:numFmt w:val="decimal"/>
      <w:lvlText w:val="%4."/>
      <w:lvlJc w:val="left"/>
      <w:pPr>
        <w:ind w:left="2880" w:hanging="480"/>
      </w:pPr>
    </w:lvl>
    <w:lvl w:ilvl="4" w:tentative="0">
      <w:start w:val="1"/>
      <w:numFmt w:val="decimal"/>
      <w:lvlText w:val="%5."/>
      <w:lvlJc w:val="left"/>
      <w:pPr>
        <w:ind w:left="3600" w:hanging="480"/>
      </w:pPr>
    </w:lvl>
    <w:lvl w:ilvl="5" w:tentative="0">
      <w:start w:val="1"/>
      <w:numFmt w:val="decimal"/>
      <w:lvlText w:val="%6."/>
      <w:lvlJc w:val="left"/>
      <w:pPr>
        <w:ind w:left="4320" w:hanging="480"/>
      </w:pPr>
    </w:lvl>
    <w:lvl w:ilvl="6" w:tentative="0">
      <w:start w:val="1"/>
      <w:numFmt w:val="decimal"/>
      <w:lvlText w:val="%7."/>
      <w:lvlJc w:val="left"/>
      <w:pPr>
        <w:ind w:left="5040" w:hanging="480"/>
      </w:pPr>
    </w:lvl>
    <w:lvl w:ilvl="7" w:tentative="0">
      <w:start w:val="1"/>
      <w:numFmt w:val="decimal"/>
      <w:lvlText w:val="%8."/>
      <w:lvlJc w:val="left"/>
      <w:pPr>
        <w:ind w:left="5760" w:hanging="480"/>
      </w:pPr>
    </w:lvl>
    <w:lvl w:ilvl="8" w:tentative="0">
      <w:start w:val="1"/>
      <w:numFmt w:val="decimal"/>
      <w:lvlText w:val="%9."/>
      <w:lvlJc w:val="left"/>
      <w:pPr>
        <w:ind w:left="6480" w:hanging="480"/>
      </w:pPr>
    </w:lvl>
  </w:abstractNum>
  <w:abstractNum w:abstractNumId="3">
    <w:nsid w:val="12724E6E"/>
    <w:multiLevelType w:val="multilevel"/>
    <w:tmpl w:val="12724E6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28C27F6"/>
    <w:multiLevelType w:val="multilevel"/>
    <w:tmpl w:val="128C27F6"/>
    <w:lvl w:ilvl="0" w:tentative="0">
      <w:start w:val="1"/>
      <w:numFmt w:val="decimal"/>
      <w:lvlText w:val="（%1）"/>
      <w:lvlJc w:val="left"/>
      <w:pPr>
        <w:ind w:left="147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90" w:hanging="420"/>
      </w:pPr>
    </w:lvl>
    <w:lvl w:ilvl="2" w:tentative="0">
      <w:start w:val="1"/>
      <w:numFmt w:val="lowerRoman"/>
      <w:lvlText w:val="%3."/>
      <w:lvlJc w:val="right"/>
      <w:pPr>
        <w:ind w:left="2010" w:hanging="420"/>
      </w:pPr>
    </w:lvl>
    <w:lvl w:ilvl="3" w:tentative="0">
      <w:start w:val="1"/>
      <w:numFmt w:val="decimal"/>
      <w:lvlText w:val="%4."/>
      <w:lvlJc w:val="left"/>
      <w:pPr>
        <w:ind w:left="2430" w:hanging="420"/>
      </w:pPr>
    </w:lvl>
    <w:lvl w:ilvl="4" w:tentative="0">
      <w:start w:val="1"/>
      <w:numFmt w:val="lowerLetter"/>
      <w:lvlText w:val="%5)"/>
      <w:lvlJc w:val="left"/>
      <w:pPr>
        <w:ind w:left="2850" w:hanging="420"/>
      </w:pPr>
    </w:lvl>
    <w:lvl w:ilvl="5" w:tentative="0">
      <w:start w:val="1"/>
      <w:numFmt w:val="lowerRoman"/>
      <w:lvlText w:val="%6."/>
      <w:lvlJc w:val="right"/>
      <w:pPr>
        <w:ind w:left="3270" w:hanging="420"/>
      </w:pPr>
    </w:lvl>
    <w:lvl w:ilvl="6" w:tentative="0">
      <w:start w:val="1"/>
      <w:numFmt w:val="decimal"/>
      <w:lvlText w:val="%7."/>
      <w:lvlJc w:val="left"/>
      <w:pPr>
        <w:ind w:left="3690" w:hanging="420"/>
      </w:pPr>
    </w:lvl>
    <w:lvl w:ilvl="7" w:tentative="0">
      <w:start w:val="1"/>
      <w:numFmt w:val="lowerLetter"/>
      <w:lvlText w:val="%8)"/>
      <w:lvlJc w:val="left"/>
      <w:pPr>
        <w:ind w:left="4110" w:hanging="420"/>
      </w:pPr>
    </w:lvl>
    <w:lvl w:ilvl="8" w:tentative="0">
      <w:start w:val="1"/>
      <w:numFmt w:val="lowerRoman"/>
      <w:lvlText w:val="%9."/>
      <w:lvlJc w:val="right"/>
      <w:pPr>
        <w:ind w:left="4530" w:hanging="420"/>
      </w:pPr>
    </w:lvl>
  </w:abstractNum>
  <w:abstractNum w:abstractNumId="5">
    <w:nsid w:val="1BD020A6"/>
    <w:multiLevelType w:val="multilevel"/>
    <w:tmpl w:val="1BD020A6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944452E"/>
    <w:multiLevelType w:val="multilevel"/>
    <w:tmpl w:val="2944452E"/>
    <w:lvl w:ilvl="0" w:tentative="0">
      <w:start w:val="1"/>
      <w:numFmt w:val="chineseCountingThousand"/>
      <w:lvlText w:val="%1、"/>
      <w:lvlJc w:val="left"/>
      <w:pPr>
        <w:tabs>
          <w:tab w:val="left" w:pos="420"/>
        </w:tabs>
        <w:ind w:left="420" w:hanging="42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7">
    <w:nsid w:val="2E924516"/>
    <w:multiLevelType w:val="multilevel"/>
    <w:tmpl w:val="2E924516"/>
    <w:lvl w:ilvl="0" w:tentative="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699972DA"/>
    <w:multiLevelType w:val="multilevel"/>
    <w:tmpl w:val="699972DA"/>
    <w:lvl w:ilvl="0" w:tentative="0">
      <w:start w:val="1"/>
      <w:numFmt w:val="lowerRoman"/>
      <w:lvlText w:val="%1."/>
      <w:lvlJc w:val="right"/>
      <w:pPr>
        <w:ind w:left="168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6"/>
  </w:num>
  <w:num w:numId="2">
    <w:abstractNumId w:val="7"/>
  </w:num>
  <w:num w:numId="3">
    <w:abstractNumId w:val="5"/>
  </w:num>
  <w:num w:numId="4">
    <w:abstractNumId w:val="8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</w:num>
  <w:num w:numId="9">
    <w:abstractNumId w:val="3"/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Y0ZmRmYmY0M2Q2ZmFjNGQ0ODA0ZmY5YjJlNzUyNjkifQ=="/>
  </w:docVars>
  <w:rsids>
    <w:rsidRoot w:val="6FA77F44"/>
    <w:rsid w:val="0C6E3E76"/>
    <w:rsid w:val="11840457"/>
    <w:rsid w:val="1D5E4AA3"/>
    <w:rsid w:val="1E6168F1"/>
    <w:rsid w:val="233012E3"/>
    <w:rsid w:val="46DC7763"/>
    <w:rsid w:val="5CD47AD0"/>
    <w:rsid w:val="5FED3F25"/>
    <w:rsid w:val="685B7509"/>
    <w:rsid w:val="69CA10ED"/>
    <w:rsid w:val="6EBE17AF"/>
    <w:rsid w:val="6FA77F44"/>
    <w:rsid w:val="72AE4CE6"/>
    <w:rsid w:val="79B80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12"/>
    <w:qFormat/>
    <w:uiPriority w:val="0"/>
    <w:pPr>
      <w:spacing w:before="180" w:after="180"/>
    </w:p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7">
    <w:name w:val="mi"/>
    <w:basedOn w:val="6"/>
    <w:qFormat/>
    <w:uiPriority w:val="0"/>
  </w:style>
  <w:style w:type="character" w:customStyle="1" w:styleId="8">
    <w:name w:val="mo"/>
    <w:basedOn w:val="6"/>
    <w:uiPriority w:val="0"/>
  </w:style>
  <w:style w:type="character" w:customStyle="1" w:styleId="9">
    <w:name w:val="mjx_assistive_mathml"/>
    <w:basedOn w:val="6"/>
    <w:qFormat/>
    <w:uiPriority w:val="0"/>
  </w:style>
  <w:style w:type="character" w:customStyle="1" w:styleId="10">
    <w:name w:val="mn"/>
    <w:basedOn w:val="6"/>
    <w:uiPriority w:val="0"/>
  </w:style>
  <w:style w:type="character" w:customStyle="1" w:styleId="11">
    <w:name w:val="Verbatim Char"/>
    <w:basedOn w:val="12"/>
    <w:link w:val="13"/>
    <w:uiPriority w:val="0"/>
  </w:style>
  <w:style w:type="character" w:customStyle="1" w:styleId="12">
    <w:name w:val="Body Text Char"/>
    <w:basedOn w:val="6"/>
    <w:link w:val="2"/>
    <w:uiPriority w:val="0"/>
  </w:style>
  <w:style w:type="paragraph" w:customStyle="1" w:styleId="13">
    <w:name w:val="Source Code"/>
    <w:basedOn w:val="1"/>
    <w:link w:val="11"/>
    <w:qFormat/>
    <w:uiPriority w:val="0"/>
    <w:pPr>
      <w:wordWrap w:val="0"/>
    </w:pPr>
  </w:style>
  <w:style w:type="paragraph" w:customStyle="1" w:styleId="14">
    <w:name w:val="First Paragraph"/>
    <w:basedOn w:val="2"/>
    <w:next w:val="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numbering" Target="numbering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4375</Words>
  <Characters>7529</Characters>
  <Lines>0</Lines>
  <Paragraphs>0</Paragraphs>
  <TotalTime>4</TotalTime>
  <ScaleCrop>false</ScaleCrop>
  <LinksUpToDate>false</LinksUpToDate>
  <CharactersWithSpaces>9822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2023-03-30T02:06:00Z</dcterms:created>
  <dc:creator>慕斯比比1383134971</dc:creator>
  <cp:lastModifiedBy>慕斯比比1383134971</cp:lastModifiedBy>
  <dcterms:modified xsi:type="dcterms:W3CDTF">2023-03-30T12:05:48Z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DC83999C923B475FA1AAA194B68B3F8D</vt:lpwstr>
  </property>
</Properties>
</file>